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14AB2FFA" w:rsidR="00831F9C" w:rsidRPr="00AB26FE" w:rsidRDefault="00831F9C" w:rsidP="00AB26FE">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0B3DE5">
        <w:rPr>
          <w:rFonts w:eastAsia="Times New Roman" w:cs="Times New Roman"/>
          <w:kern w:val="0"/>
          <w:szCs w:val="24"/>
          <w14:ligatures w14:val="none"/>
        </w:rPr>
        <w:t xml:space="preserve">                                                                                                                                    </w:t>
      </w:r>
      <w:r w:rsidRPr="000B3DE5">
        <w:rPr>
          <w:rFonts w:eastAsia="Times New Roman" w:cs="Times New Roman"/>
          <w:b/>
          <w:bCs/>
          <w:kern w:val="0"/>
          <w:szCs w:val="24"/>
          <w14:ligatures w14:val="none"/>
        </w:rPr>
        <w:t>Projektas</w:t>
      </w:r>
    </w:p>
    <w:p w14:paraId="1FDAEFCF" w14:textId="065C5281" w:rsidR="00A9602D" w:rsidRPr="00AB26FE" w:rsidRDefault="00A9602D" w:rsidP="00AB26FE">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0B3DE5">
        <w:rPr>
          <w:rFonts w:eastAsia="Times New Roman" w:cs="Times New Roman"/>
          <w:noProof/>
          <w:kern w:val="0"/>
          <w:szCs w:val="24"/>
          <w:lang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ANYKŠČIŲ RAJONO SAVIVALDYBĖS</w:t>
      </w:r>
    </w:p>
    <w:p w14:paraId="7248E89F"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TARYBA</w:t>
      </w:r>
    </w:p>
    <w:p w14:paraId="72111DFC"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 w:val="28"/>
          <w:szCs w:val="20"/>
          <w14:ligatures w14:val="none"/>
        </w:rPr>
      </w:pPr>
    </w:p>
    <w:p w14:paraId="15B84110" w14:textId="77777777" w:rsidR="00A9602D" w:rsidRPr="000B3DE5" w:rsidRDefault="00A9602D" w:rsidP="00A9602D">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t>SPRENDIMAS</w:t>
      </w:r>
    </w:p>
    <w:p w14:paraId="58A4C7AC" w14:textId="79F44559" w:rsidR="00A9602D" w:rsidRPr="000B3DE5" w:rsidRDefault="00A9602D" w:rsidP="005B16C0">
      <w:pPr>
        <w:spacing w:after="0" w:line="240" w:lineRule="auto"/>
        <w:jc w:val="center"/>
        <w:rPr>
          <w:rFonts w:eastAsia="Times New Roman" w:cs="Times New Roman"/>
          <w:b/>
          <w:kern w:val="0"/>
          <w:szCs w:val="24"/>
          <w14:ligatures w14:val="none"/>
        </w:rPr>
      </w:pPr>
      <w:bookmarkStart w:id="0" w:name="_Hlk202862989"/>
      <w:bookmarkStart w:id="1" w:name="_Hlk162526424"/>
      <w:r w:rsidRPr="000B3DE5">
        <w:rPr>
          <w:rFonts w:eastAsia="Times New Roman" w:cs="Times New Roman"/>
          <w:b/>
          <w:bCs/>
          <w:caps/>
          <w:color w:val="000000"/>
          <w:kern w:val="0"/>
          <w:szCs w:val="24"/>
          <w:shd w:val="clear" w:color="auto" w:fill="FFFFFF"/>
          <w14:ligatures w14:val="none"/>
        </w:rPr>
        <w:t xml:space="preserve">DĖL </w:t>
      </w:r>
      <w:r w:rsidRPr="000B3DE5">
        <w:rPr>
          <w:rFonts w:eastAsia="Times New Roman" w:cs="Times New Roman"/>
          <w:b/>
          <w:kern w:val="0"/>
          <w:szCs w:val="24"/>
          <w14:ligatures w14:val="none"/>
        </w:rPr>
        <w:t>VALSTYBINĖS ŽEMĖS ŪKIO PASKIRTIES ŽEMĖS SKLYPO</w:t>
      </w:r>
      <w:r w:rsidR="00EA40CC" w:rsidRPr="000B3DE5">
        <w:rPr>
          <w:rFonts w:eastAsia="Times New Roman" w:cs="Times New Roman"/>
          <w:b/>
          <w:kern w:val="0"/>
          <w:szCs w:val="24"/>
          <w14:ligatures w14:val="none"/>
        </w:rPr>
        <w:t xml:space="preserve"> </w:t>
      </w:r>
      <w:bookmarkStart w:id="2" w:name="_Hlk190421855"/>
      <w:r w:rsidR="00EA40CC" w:rsidRPr="000B3DE5">
        <w:rPr>
          <w:rFonts w:eastAsia="Times New Roman" w:cs="Times New Roman"/>
          <w:b/>
          <w:kern w:val="0"/>
          <w:szCs w:val="24"/>
          <w14:ligatures w14:val="none"/>
        </w:rPr>
        <w:t>(UNIKALUS NR. 4400-</w:t>
      </w:r>
      <w:r w:rsidR="001F2165">
        <w:rPr>
          <w:rFonts w:eastAsia="Times New Roman" w:cs="Times New Roman"/>
          <w:b/>
          <w:kern w:val="0"/>
          <w:szCs w:val="24"/>
          <w14:ligatures w14:val="none"/>
        </w:rPr>
        <w:t>6</w:t>
      </w:r>
      <w:r w:rsidR="005B16C0">
        <w:rPr>
          <w:rFonts w:eastAsia="Times New Roman" w:cs="Times New Roman"/>
          <w:b/>
          <w:kern w:val="0"/>
          <w:szCs w:val="24"/>
          <w14:ligatures w14:val="none"/>
        </w:rPr>
        <w:t>311</w:t>
      </w:r>
      <w:r w:rsidR="00EA40CC" w:rsidRPr="000B3DE5">
        <w:rPr>
          <w:rFonts w:eastAsia="Times New Roman" w:cs="Times New Roman"/>
          <w:b/>
          <w:kern w:val="0"/>
          <w:szCs w:val="24"/>
          <w14:ligatures w14:val="none"/>
        </w:rPr>
        <w:t>-</w:t>
      </w:r>
      <w:r w:rsidR="005B16C0">
        <w:rPr>
          <w:rFonts w:eastAsia="Times New Roman" w:cs="Times New Roman"/>
          <w:b/>
          <w:kern w:val="0"/>
          <w:szCs w:val="24"/>
          <w14:ligatures w14:val="none"/>
        </w:rPr>
        <w:t>5422</w:t>
      </w:r>
      <w:r w:rsidR="00EA40CC"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ESANČIO ANYKŠČIŲ R. SAV., </w:t>
      </w:r>
      <w:r w:rsidR="005B16C0">
        <w:rPr>
          <w:rFonts w:eastAsia="Times New Roman" w:cs="Times New Roman"/>
          <w:b/>
          <w:kern w:val="0"/>
          <w:szCs w:val="24"/>
          <w14:ligatures w14:val="none"/>
        </w:rPr>
        <w:t>ANDRIONIŠKIO</w:t>
      </w:r>
      <w:r w:rsidR="00E5135C" w:rsidRPr="000B3DE5">
        <w:rPr>
          <w:rFonts w:eastAsia="Times New Roman" w:cs="Times New Roman"/>
          <w:b/>
          <w:kern w:val="0"/>
          <w:szCs w:val="24"/>
          <w14:ligatures w14:val="none"/>
        </w:rPr>
        <w:t xml:space="preserve"> SEN., </w:t>
      </w:r>
      <w:r w:rsidR="005B16C0">
        <w:rPr>
          <w:rFonts w:eastAsia="Times New Roman" w:cs="Times New Roman"/>
          <w:b/>
          <w:kern w:val="0"/>
          <w:szCs w:val="24"/>
          <w14:ligatures w14:val="none"/>
        </w:rPr>
        <w:t>ANDRIONIŠKIO</w:t>
      </w:r>
      <w:r w:rsidR="00E5135C" w:rsidRPr="000B3DE5">
        <w:rPr>
          <w:rFonts w:eastAsia="Times New Roman" w:cs="Times New Roman"/>
          <w:b/>
          <w:kern w:val="0"/>
          <w:szCs w:val="24"/>
          <w14:ligatures w14:val="none"/>
        </w:rPr>
        <w:t xml:space="preserve"> MSTL.</w:t>
      </w:r>
      <w:r w:rsidR="004F16F2"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w:t>
      </w:r>
      <w:bookmarkEnd w:id="2"/>
      <w:r w:rsidRPr="000B3DE5">
        <w:rPr>
          <w:rFonts w:eastAsia="Times New Roman" w:cs="Times New Roman"/>
          <w:b/>
          <w:kern w:val="0"/>
          <w:szCs w:val="24"/>
          <w14:ligatures w14:val="none"/>
        </w:rPr>
        <w:t>NUOMOS</w:t>
      </w:r>
      <w:bookmarkEnd w:id="0"/>
    </w:p>
    <w:bookmarkEnd w:id="1"/>
    <w:p w14:paraId="448CE88D" w14:textId="77777777" w:rsidR="00A9602D" w:rsidRPr="000B3DE5" w:rsidRDefault="00A9602D" w:rsidP="00A9602D">
      <w:pPr>
        <w:spacing w:after="0" w:line="240" w:lineRule="auto"/>
        <w:rPr>
          <w:rFonts w:eastAsia="Times New Roman" w:cs="Times New Roman"/>
          <w:kern w:val="0"/>
          <w:szCs w:val="24"/>
          <w14:ligatures w14:val="none"/>
        </w:rPr>
      </w:pPr>
    </w:p>
    <w:p w14:paraId="6CC2459B" w14:textId="249DE67E" w:rsidR="00A9602D" w:rsidRPr="000B3DE5" w:rsidRDefault="00A9602D" w:rsidP="00A9602D">
      <w:pPr>
        <w:spacing w:after="0" w:line="240" w:lineRule="auto"/>
        <w:jc w:val="center"/>
        <w:rPr>
          <w:rFonts w:eastAsia="Times New Roman" w:cs="Times New Roman"/>
          <w:color w:val="FF00FF"/>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"data"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202</w:t>
      </w:r>
      <w:r w:rsidR="005B16C0">
        <w:rPr>
          <w:rFonts w:eastAsia="Times New Roman" w:cs="Times New Roman"/>
          <w:kern w:val="0"/>
          <w:szCs w:val="24"/>
          <w14:ligatures w14:val="none"/>
        </w:rPr>
        <w:t>6</w:t>
      </w:r>
      <w:r w:rsidRPr="000B3DE5">
        <w:rPr>
          <w:rFonts w:eastAsia="Times New Roman" w:cs="Times New Roman"/>
          <w:kern w:val="0"/>
          <w:szCs w:val="24"/>
          <w14:ligatures w14:val="none"/>
        </w:rPr>
        <w:t xml:space="preserve"> m. </w:t>
      </w:r>
      <w:r w:rsidR="00AB26FE">
        <w:rPr>
          <w:rFonts w:eastAsia="Times New Roman" w:cs="Times New Roman"/>
          <w:kern w:val="0"/>
          <w:szCs w:val="24"/>
          <w14:ligatures w14:val="none"/>
        </w:rPr>
        <w:t>vasario 26</w:t>
      </w:r>
      <w:r w:rsidRPr="000B3DE5">
        <w:rPr>
          <w:rFonts w:eastAsia="Times New Roman" w:cs="Times New Roman"/>
          <w:kern w:val="0"/>
          <w:szCs w:val="24"/>
          <w14:ligatures w14:val="none"/>
        </w:rPr>
        <w:t xml:space="preserve"> d.</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 xml:space="preserve"> Nr. 1-T-</w:t>
      </w:r>
      <w:r w:rsidR="00AB26FE">
        <w:rPr>
          <w:rFonts w:eastAsia="Times New Roman" w:cs="Times New Roman"/>
          <w:kern w:val="0"/>
          <w:szCs w:val="24"/>
          <w14:ligatures w14:val="none"/>
        </w:rPr>
        <w:t>26</w:t>
      </w:r>
      <w:r w:rsidRPr="000B3DE5">
        <w:rPr>
          <w:rFonts w:eastAsia="Times New Roman" w:cs="Times New Roman"/>
          <w:color w:val="FF00FF"/>
          <w:kern w:val="0"/>
          <w:szCs w:val="24"/>
          <w14:ligatures w14:val="none"/>
        </w:rPr>
        <w:fldChar w:fldCharType="begin"/>
      </w:r>
      <w:r w:rsidRPr="000B3DE5">
        <w:rPr>
          <w:rFonts w:eastAsia="Times New Roman" w:cs="Times New Roman"/>
          <w:color w:val="FF00FF"/>
          <w:kern w:val="0"/>
          <w:szCs w:val="24"/>
          <w14:ligatures w14:val="none"/>
        </w:rPr>
        <w:instrText xml:space="preserve"> FILLIN "indeksas" \* MERGEFORMAT </w:instrText>
      </w:r>
      <w:r w:rsidRPr="000B3DE5">
        <w:rPr>
          <w:rFonts w:eastAsia="Times New Roman" w:cs="Times New Roman"/>
          <w:color w:val="FF00FF"/>
          <w:kern w:val="0"/>
          <w:szCs w:val="24"/>
          <w14:ligatures w14:val="none"/>
        </w:rPr>
        <w:fldChar w:fldCharType="end"/>
      </w:r>
    </w:p>
    <w:p w14:paraId="73F54A16" w14:textId="77777777" w:rsidR="00A9602D" w:rsidRPr="000B3DE5" w:rsidRDefault="00A9602D" w:rsidP="00A9602D">
      <w:pPr>
        <w:spacing w:after="0" w:line="240" w:lineRule="auto"/>
        <w:jc w:val="center"/>
        <w:rPr>
          <w:rFonts w:eastAsia="Times New Roman" w:cs="Times New Roman"/>
          <w:b/>
          <w:kern w:val="0"/>
          <w:sz w:val="28"/>
          <w:szCs w:val="24"/>
          <w14:ligatures w14:val="none"/>
        </w:rPr>
      </w:pPr>
      <w:r w:rsidRPr="000B3DE5">
        <w:rPr>
          <w:rFonts w:eastAsia="Times New Roman" w:cs="Times New Roman"/>
          <w:kern w:val="0"/>
          <w:szCs w:val="24"/>
          <w14:ligatures w14:val="none"/>
        </w:rPr>
        <w:t>Anykščiai</w:t>
      </w:r>
    </w:p>
    <w:p w14:paraId="242814B9" w14:textId="77777777" w:rsidR="00A9602D" w:rsidRPr="000B3DE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30AFB1E2" w14:textId="1B4F417E" w:rsidR="00A9602D" w:rsidRPr="000B3DE5" w:rsidRDefault="00A9602D" w:rsidP="00B94BB3">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Vadovaudamasi Lietuvos Respublikos vietos savivaldos įstatymo 7 straipsnio 9 punktu, 15 straipsnio 2 dalies 20 punktu, 16 straipsnio 1 dalimi, Lietuvos Respublikos žemės įstatymo 7 straipsnio 1 dalies 2 punktu, </w:t>
      </w:r>
      <w:r w:rsidRPr="000B3DE5">
        <w:rPr>
          <w:rFonts w:eastAsia="Times New Roman" w:cs="Times New Roman"/>
          <w:iCs/>
          <w:kern w:val="0"/>
          <w:szCs w:val="24"/>
          <w14:ligatures w14:val="none"/>
        </w:rPr>
        <w:t>9 straipsnio 1 dalies 1 punktu ir 3 dalimi,</w:t>
      </w:r>
      <w:r w:rsidRPr="000B3DE5">
        <w:rPr>
          <w:rFonts w:eastAsia="Times New Roman" w:cs="Times New Roman"/>
          <w:kern w:val="0"/>
          <w:szCs w:val="24"/>
          <w14:ligatures w14:val="none"/>
        </w:rPr>
        <w:t xml:space="preserve"> </w:t>
      </w:r>
      <w:r w:rsidRPr="000B3DE5">
        <w:rPr>
          <w:rFonts w:eastAsia="Times New Roman" w:cs="Times New Roman"/>
          <w:bCs/>
          <w:kern w:val="0"/>
          <w:szCs w:val="24"/>
          <w14:ligatures w14:val="none"/>
        </w:rPr>
        <w:t xml:space="preserve">Valstybinės žemės ūkio paskirties žemės sklypų nuomos taisyklių, patvirtintų Lietuvos Respublikos Vyriausybės 2003 m. vasario 18 d. nutarimu Nr. 236 </w:t>
      </w:r>
      <w:r w:rsidRPr="000B3DE5">
        <w:rPr>
          <w:rFonts w:eastAsia="Times New Roman" w:cs="Times New Roman"/>
          <w:spacing w:val="4"/>
          <w:kern w:val="0"/>
          <w:szCs w:val="24"/>
          <w14:ligatures w14:val="none"/>
        </w:rPr>
        <w:t>„Dėl valstybinės žemės ūkio paskirties žemės sklypų pardavimo ir nuomos“</w:t>
      </w:r>
      <w:r w:rsidRPr="000B3DE5">
        <w:rPr>
          <w:rFonts w:eastAsia="Times New Roman" w:cs="Times New Roman"/>
          <w:iCs/>
          <w:kern w:val="0"/>
          <w:szCs w:val="24"/>
          <w14:ligatures w14:val="none"/>
        </w:rPr>
        <w:t>,</w:t>
      </w:r>
      <w:r w:rsidRPr="000B3DE5">
        <w:rPr>
          <w:rFonts w:eastAsia="Times New Roman" w:cs="Times New Roman"/>
          <w:kern w:val="0"/>
          <w:szCs w:val="24"/>
          <w14:ligatures w14:val="none"/>
        </w:rPr>
        <w:t xml:space="preserve"> 19 </w:t>
      </w:r>
      <w:r w:rsidRPr="000B3DE5">
        <w:rPr>
          <w:rFonts w:eastAsia="Times New Roman" w:cs="Times New Roman"/>
          <w:iCs/>
          <w:kern w:val="0"/>
          <w:szCs w:val="24"/>
          <w14:ligatures w14:val="none"/>
        </w:rPr>
        <w:t xml:space="preserve">punktu </w:t>
      </w:r>
      <w:r w:rsidRPr="000B3DE5">
        <w:rPr>
          <w:rFonts w:eastAsia="Times New Roman" w:cs="Times New Roman"/>
          <w:kern w:val="0"/>
          <w:szCs w:val="24"/>
          <w14:ligatures w14:val="none"/>
        </w:rPr>
        <w:t xml:space="preserve">ir atsižvelgdama į </w:t>
      </w:r>
      <w:bookmarkStart w:id="3" w:name="_Hlk200443659"/>
      <w:r w:rsidR="005B16C0">
        <w:rPr>
          <w:rFonts w:eastAsia="Times New Roman" w:cs="Times New Roman"/>
          <w:kern w:val="0"/>
          <w:szCs w:val="24"/>
          <w14:ligatures w14:val="none"/>
        </w:rPr>
        <w:t>Andrioniškio</w:t>
      </w:r>
      <w:r w:rsidRPr="000B3DE5">
        <w:rPr>
          <w:rFonts w:eastAsia="Times New Roman" w:cs="Times New Roman"/>
          <w:kern w:val="0"/>
          <w:szCs w:val="24"/>
          <w14:ligatures w14:val="none"/>
        </w:rPr>
        <w:t xml:space="preserve"> </w:t>
      </w:r>
      <w:r w:rsidRPr="000B3DE5">
        <w:rPr>
          <w:rFonts w:eastAsia="Times New Roman" w:cs="Times New Roman"/>
          <w:kern w:val="0"/>
          <w:szCs w:val="24"/>
          <w:lang w:eastAsia="lt-LT"/>
          <w14:ligatures w14:val="none"/>
        </w:rPr>
        <w:t xml:space="preserve">kadastro vietovės </w:t>
      </w:r>
      <w:r w:rsidR="00D805D7" w:rsidRPr="000B3DE5">
        <w:rPr>
          <w:rFonts w:eastAsia="Times New Roman" w:cs="Times New Roman"/>
          <w:kern w:val="0"/>
          <w:szCs w:val="24"/>
          <w:lang w:eastAsia="lt-LT"/>
          <w14:ligatures w14:val="none"/>
        </w:rPr>
        <w:t xml:space="preserve">žemės </w:t>
      </w:r>
      <w:r w:rsidR="00F03814">
        <w:rPr>
          <w:rFonts w:eastAsia="Times New Roman" w:cs="Times New Roman"/>
          <w:kern w:val="0"/>
          <w:szCs w:val="24"/>
          <w:lang w:eastAsia="lt-LT"/>
          <w14:ligatures w14:val="none"/>
        </w:rPr>
        <w:t xml:space="preserve">reformos žemėtvarkos projektą, </w:t>
      </w:r>
      <w:r w:rsidRPr="000B3DE5">
        <w:rPr>
          <w:rFonts w:eastAsia="Times New Roman" w:cs="Times New Roman"/>
          <w:kern w:val="0"/>
          <w:szCs w:val="24"/>
          <w:lang w:eastAsia="lt-LT"/>
          <w14:ligatures w14:val="none"/>
        </w:rPr>
        <w:t>patvirtint</w:t>
      </w:r>
      <w:r w:rsidR="00F03814">
        <w:rPr>
          <w:rFonts w:eastAsia="Times New Roman" w:cs="Times New Roman"/>
          <w:kern w:val="0"/>
          <w:szCs w:val="24"/>
          <w:lang w:eastAsia="lt-LT"/>
          <w14:ligatures w14:val="none"/>
        </w:rPr>
        <w:t>ą</w:t>
      </w:r>
      <w:r w:rsidRPr="000B3DE5">
        <w:rPr>
          <w:rFonts w:eastAsia="Times New Roman" w:cs="Times New Roman"/>
          <w:kern w:val="0"/>
          <w:szCs w:val="24"/>
          <w:lang w:eastAsia="lt-LT"/>
          <w14:ligatures w14:val="none"/>
        </w:rPr>
        <w:t xml:space="preserve"> Nacionalinės žemės tarnybos prie Aplinkos ministerijos </w:t>
      </w:r>
      <w:r w:rsidR="00F03814">
        <w:rPr>
          <w:rFonts w:eastAsia="Times New Roman" w:cs="Times New Roman"/>
          <w:kern w:val="0"/>
          <w:szCs w:val="24"/>
          <w:lang w:eastAsia="lt-LT"/>
          <w14:ligatures w14:val="none"/>
        </w:rPr>
        <w:t>Anykščių</w:t>
      </w:r>
      <w:r w:rsidR="009278C8" w:rsidRPr="000B3DE5">
        <w:rPr>
          <w:rFonts w:eastAsia="Times New Roman" w:cs="Times New Roman"/>
          <w:kern w:val="0"/>
          <w:szCs w:val="24"/>
          <w:lang w:eastAsia="lt-LT"/>
          <w14:ligatures w14:val="none"/>
        </w:rPr>
        <w:t xml:space="preserve"> </w:t>
      </w:r>
      <w:r w:rsidRPr="000B3DE5">
        <w:rPr>
          <w:rFonts w:eastAsia="Times New Roman" w:cs="Times New Roman"/>
          <w:kern w:val="0"/>
          <w:szCs w:val="24"/>
          <w:lang w:eastAsia="lt-LT"/>
          <w14:ligatures w14:val="none"/>
        </w:rPr>
        <w:t>skyriaus vedėjo 202</w:t>
      </w:r>
      <w:r w:rsidR="00F03814">
        <w:rPr>
          <w:rFonts w:eastAsia="Times New Roman" w:cs="Times New Roman"/>
          <w:kern w:val="0"/>
          <w:szCs w:val="24"/>
          <w:lang w:eastAsia="lt-LT"/>
          <w14:ligatures w14:val="none"/>
        </w:rPr>
        <w:t>3</w:t>
      </w:r>
      <w:r w:rsidRPr="000B3DE5">
        <w:rPr>
          <w:rFonts w:eastAsia="Times New Roman" w:cs="Times New Roman"/>
          <w:kern w:val="0"/>
          <w:szCs w:val="24"/>
          <w:lang w:eastAsia="lt-LT"/>
          <w14:ligatures w14:val="none"/>
        </w:rPr>
        <w:t xml:space="preserve"> m. </w:t>
      </w:r>
      <w:r w:rsidR="00F03814">
        <w:rPr>
          <w:rFonts w:eastAsia="Times New Roman" w:cs="Times New Roman"/>
          <w:kern w:val="0"/>
          <w:szCs w:val="24"/>
          <w:lang w:eastAsia="lt-LT"/>
          <w14:ligatures w14:val="none"/>
        </w:rPr>
        <w:t>rugsėjo 6</w:t>
      </w:r>
      <w:r w:rsidRPr="000B3DE5">
        <w:rPr>
          <w:rFonts w:eastAsia="Times New Roman" w:cs="Times New Roman"/>
          <w:kern w:val="0"/>
          <w:szCs w:val="24"/>
          <w:lang w:eastAsia="lt-LT"/>
          <w14:ligatures w14:val="none"/>
        </w:rPr>
        <w:t xml:space="preserve"> d. įsakymu Nr. </w:t>
      </w:r>
      <w:r w:rsidR="00F03814">
        <w:rPr>
          <w:rFonts w:eastAsia="Times New Roman" w:cs="Times New Roman"/>
          <w:kern w:val="0"/>
          <w:szCs w:val="24"/>
          <w:lang w:eastAsia="lt-LT"/>
          <w14:ligatures w14:val="none"/>
        </w:rPr>
        <w:t>38VĮ</w:t>
      </w:r>
      <w:r w:rsidR="00D805D7" w:rsidRPr="000B3DE5">
        <w:rPr>
          <w:rFonts w:eastAsia="Times New Roman" w:cs="Times New Roman"/>
          <w:kern w:val="0"/>
          <w:szCs w:val="24"/>
          <w:lang w:eastAsia="lt-LT"/>
          <w14:ligatures w14:val="none"/>
        </w:rPr>
        <w:t>-</w:t>
      </w:r>
      <w:r w:rsidR="00C5529F">
        <w:rPr>
          <w:rFonts w:eastAsia="Times New Roman" w:cs="Times New Roman"/>
          <w:kern w:val="0"/>
          <w:szCs w:val="24"/>
          <w:lang w:eastAsia="lt-LT"/>
          <w14:ligatures w14:val="none"/>
        </w:rPr>
        <w:t>1</w:t>
      </w:r>
      <w:r w:rsidR="00F03814">
        <w:rPr>
          <w:rFonts w:eastAsia="Times New Roman" w:cs="Times New Roman"/>
          <w:kern w:val="0"/>
          <w:szCs w:val="24"/>
          <w:lang w:eastAsia="lt-LT"/>
          <w14:ligatures w14:val="none"/>
        </w:rPr>
        <w:t>152</w:t>
      </w:r>
      <w:r w:rsidR="00D805D7" w:rsidRPr="000B3DE5">
        <w:rPr>
          <w:rFonts w:eastAsia="Times New Roman" w:cs="Times New Roman"/>
          <w:kern w:val="0"/>
          <w:szCs w:val="24"/>
          <w:lang w:eastAsia="lt-LT"/>
          <w14:ligatures w14:val="none"/>
        </w:rPr>
        <w:t>-(</w:t>
      </w:r>
      <w:r w:rsidR="00F03814">
        <w:rPr>
          <w:rFonts w:eastAsia="Times New Roman" w:cs="Times New Roman"/>
          <w:kern w:val="0"/>
          <w:szCs w:val="24"/>
          <w:lang w:eastAsia="lt-LT"/>
          <w14:ligatures w14:val="none"/>
        </w:rPr>
        <w:t>14</w:t>
      </w:r>
      <w:r w:rsidR="00D805D7" w:rsidRPr="000B3DE5">
        <w:rPr>
          <w:rFonts w:eastAsia="Times New Roman" w:cs="Times New Roman"/>
          <w:kern w:val="0"/>
          <w:szCs w:val="24"/>
          <w:lang w:eastAsia="lt-LT"/>
          <w14:ligatures w14:val="none"/>
        </w:rPr>
        <w:t>.</w:t>
      </w:r>
      <w:r w:rsidR="00F03814">
        <w:rPr>
          <w:rFonts w:eastAsia="Times New Roman" w:cs="Times New Roman"/>
          <w:kern w:val="0"/>
          <w:szCs w:val="24"/>
          <w:lang w:eastAsia="lt-LT"/>
          <w14:ligatures w14:val="none"/>
        </w:rPr>
        <w:t>38</w:t>
      </w:r>
      <w:r w:rsidR="00D805D7" w:rsidRPr="000B3DE5">
        <w:rPr>
          <w:rFonts w:eastAsia="Times New Roman" w:cs="Times New Roman"/>
          <w:kern w:val="0"/>
          <w:szCs w:val="24"/>
          <w:lang w:eastAsia="lt-LT"/>
          <w14:ligatures w14:val="none"/>
        </w:rPr>
        <w:t>.</w:t>
      </w:r>
      <w:r w:rsidR="00F03814">
        <w:rPr>
          <w:rFonts w:eastAsia="Times New Roman" w:cs="Times New Roman"/>
          <w:kern w:val="0"/>
          <w:szCs w:val="24"/>
          <w:lang w:eastAsia="lt-LT"/>
          <w14:ligatures w14:val="none"/>
        </w:rPr>
        <w:t>2</w:t>
      </w:r>
      <w:r w:rsidR="00D805D7" w:rsidRPr="000B3DE5">
        <w:rPr>
          <w:rFonts w:eastAsia="Times New Roman" w:cs="Times New Roman"/>
          <w:kern w:val="0"/>
          <w:szCs w:val="24"/>
          <w:lang w:eastAsia="lt-LT"/>
          <w14:ligatures w14:val="none"/>
        </w:rPr>
        <w:t>.)</w:t>
      </w:r>
      <w:r w:rsidRPr="000B3DE5">
        <w:rPr>
          <w:rFonts w:eastAsia="Times New Roman" w:cs="Times New Roman"/>
          <w:kern w:val="0"/>
          <w:szCs w:val="24"/>
          <w:lang w:eastAsia="lt-LT"/>
          <w14:ligatures w14:val="none"/>
        </w:rPr>
        <w:t xml:space="preserve"> „Dėl Utenos apskrities Anykščių rajono (savivaldybės) </w:t>
      </w:r>
      <w:r w:rsidR="00F03814">
        <w:rPr>
          <w:rFonts w:eastAsia="Times New Roman" w:cs="Times New Roman"/>
          <w:kern w:val="0"/>
          <w:szCs w:val="24"/>
          <w:lang w:eastAsia="lt-LT"/>
          <w14:ligatures w14:val="none"/>
        </w:rPr>
        <w:t>Andrioniškio</w:t>
      </w:r>
      <w:r w:rsidRPr="000B3DE5">
        <w:rPr>
          <w:rFonts w:eastAsia="Times New Roman" w:cs="Times New Roman"/>
          <w:kern w:val="0"/>
          <w:szCs w:val="24"/>
          <w:lang w:eastAsia="lt-LT"/>
          <w14:ligatures w14:val="none"/>
        </w:rPr>
        <w:t xml:space="preserve"> seniūnijos </w:t>
      </w:r>
      <w:r w:rsidR="00F03814">
        <w:rPr>
          <w:rFonts w:eastAsia="Times New Roman" w:cs="Times New Roman"/>
          <w:kern w:val="0"/>
          <w:szCs w:val="24"/>
          <w:lang w:eastAsia="lt-LT"/>
          <w14:ligatures w14:val="none"/>
        </w:rPr>
        <w:t>Andrioniškio</w:t>
      </w:r>
      <w:r w:rsidRPr="000B3DE5">
        <w:rPr>
          <w:rFonts w:eastAsia="Times New Roman" w:cs="Times New Roman"/>
          <w:kern w:val="0"/>
          <w:szCs w:val="24"/>
          <w:lang w:eastAsia="lt-LT"/>
          <w14:ligatures w14:val="none"/>
        </w:rPr>
        <w:t xml:space="preserve"> kadastro vietovės žemės reformos žemėtvarkos projekt</w:t>
      </w:r>
      <w:r w:rsidR="00C5529F">
        <w:rPr>
          <w:rFonts w:eastAsia="Times New Roman" w:cs="Times New Roman"/>
          <w:kern w:val="0"/>
          <w:szCs w:val="24"/>
          <w:lang w:eastAsia="lt-LT"/>
          <w14:ligatures w14:val="none"/>
        </w:rPr>
        <w:t>o</w:t>
      </w:r>
      <w:r w:rsidRPr="000B3DE5">
        <w:rPr>
          <w:rFonts w:eastAsia="Times New Roman" w:cs="Times New Roman"/>
          <w:kern w:val="0"/>
          <w:szCs w:val="24"/>
          <w:lang w:eastAsia="lt-LT"/>
          <w14:ligatures w14:val="none"/>
        </w:rPr>
        <w:t xml:space="preserve"> patvirtinimo“</w:t>
      </w:r>
      <w:bookmarkEnd w:id="3"/>
      <w:r w:rsidRPr="000B3DE5">
        <w:rPr>
          <w:rFonts w:eastAsia="Times New Roman" w:cs="Times New Roman"/>
          <w:kern w:val="0"/>
          <w:szCs w:val="24"/>
          <w:lang w:eastAsia="lt-LT"/>
          <w14:ligatures w14:val="none"/>
        </w:rPr>
        <w:t>, ir</w:t>
      </w:r>
      <w:r w:rsidRPr="000B3DE5">
        <w:rPr>
          <w:rFonts w:eastAsia="Times New Roman" w:cs="Times New Roman"/>
          <w:kern w:val="0"/>
          <w:szCs w:val="24"/>
          <w14:ligatures w14:val="none"/>
        </w:rPr>
        <w:t xml:space="preserve"> </w:t>
      </w:r>
      <w:r w:rsidR="005511FA" w:rsidRPr="005511FA">
        <w:rPr>
          <w:rFonts w:eastAsia="Times New Roman" w:cs="Times New Roman"/>
          <w:i/>
          <w:kern w:val="0"/>
          <w:szCs w:val="24"/>
          <w14:ligatures w14:val="none"/>
        </w:rPr>
        <w:t>(duomenys neskelbtini)</w:t>
      </w:r>
      <w:r w:rsidRPr="000B3DE5">
        <w:rPr>
          <w:rFonts w:eastAsia="Times New Roman" w:cs="Times New Roman"/>
          <w:kern w:val="0"/>
          <w:szCs w:val="24"/>
          <w14:ligatures w14:val="none"/>
        </w:rPr>
        <w:t>202</w:t>
      </w:r>
      <w:r w:rsidR="00F03814">
        <w:rPr>
          <w:rFonts w:eastAsia="Times New Roman" w:cs="Times New Roman"/>
          <w:kern w:val="0"/>
          <w:szCs w:val="24"/>
          <w14:ligatures w14:val="none"/>
        </w:rPr>
        <w:t>6</w:t>
      </w:r>
      <w:r w:rsidRPr="000B3DE5">
        <w:rPr>
          <w:rFonts w:eastAsia="Times New Roman" w:cs="Times New Roman"/>
          <w:kern w:val="0"/>
          <w:szCs w:val="24"/>
          <w14:ligatures w14:val="none"/>
        </w:rPr>
        <w:t xml:space="preserve"> m. </w:t>
      </w:r>
      <w:r w:rsidR="00F03814">
        <w:rPr>
          <w:rFonts w:eastAsia="Times New Roman" w:cs="Times New Roman"/>
          <w:kern w:val="0"/>
          <w:szCs w:val="24"/>
          <w14:ligatures w14:val="none"/>
        </w:rPr>
        <w:t>sausio</w:t>
      </w:r>
      <w:r w:rsidR="00CF609B" w:rsidRPr="000B3DE5">
        <w:rPr>
          <w:rFonts w:eastAsia="Times New Roman" w:cs="Times New Roman"/>
          <w:kern w:val="0"/>
          <w:szCs w:val="24"/>
          <w14:ligatures w14:val="none"/>
        </w:rPr>
        <w:t xml:space="preserve"> </w:t>
      </w:r>
      <w:r w:rsidR="00F03814">
        <w:rPr>
          <w:rFonts w:eastAsia="Times New Roman" w:cs="Times New Roman"/>
          <w:kern w:val="0"/>
          <w:szCs w:val="24"/>
          <w14:ligatures w14:val="none"/>
        </w:rPr>
        <w:t>15</w:t>
      </w:r>
      <w:r w:rsidRPr="000B3DE5">
        <w:rPr>
          <w:rFonts w:eastAsia="Times New Roman" w:cs="Times New Roman"/>
          <w:kern w:val="0"/>
          <w:szCs w:val="24"/>
          <w14:ligatures w14:val="none"/>
        </w:rPr>
        <w:t xml:space="preserve"> d. prašymą, Anykščių r</w:t>
      </w:r>
      <w:r w:rsidRPr="000B3DE5">
        <w:rPr>
          <w:rFonts w:eastAsia="Times New Roman" w:cs="Times New Roman"/>
          <w:kern w:val="0"/>
          <w:szCs w:val="24"/>
          <w:lang w:eastAsia="ar-SA"/>
          <w14:ligatures w14:val="none"/>
        </w:rPr>
        <w:t>ajono savivaldybės taryba n u s p r e n d ž i a:</w:t>
      </w:r>
    </w:p>
    <w:p w14:paraId="5F47F92D" w14:textId="1857B943" w:rsidR="00A9602D" w:rsidRPr="000B3DE5" w:rsidRDefault="00A9602D" w:rsidP="00B94BB3">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Išnuomoti be aukciono 25 (dvidešimt penk</w:t>
      </w:r>
      <w:r w:rsidR="00B92DC3" w:rsidRPr="000B3DE5">
        <w:rPr>
          <w:rFonts w:eastAsia="Times New Roman" w:cs="Times New Roman"/>
          <w:kern w:val="0"/>
          <w:szCs w:val="24"/>
          <w14:ligatures w14:val="none"/>
        </w:rPr>
        <w:t>erie</w:t>
      </w:r>
      <w:r w:rsidRPr="000B3DE5">
        <w:rPr>
          <w:rFonts w:eastAsia="Times New Roman" w:cs="Times New Roman"/>
          <w:kern w:val="0"/>
          <w:szCs w:val="24"/>
          <w14:ligatures w14:val="none"/>
        </w:rPr>
        <w:t>ms) metams</w:t>
      </w:r>
      <w:r w:rsidR="00CF609B" w:rsidRPr="000B3DE5">
        <w:rPr>
          <w:rFonts w:eastAsia="Times New Roman" w:cs="Times New Roman"/>
          <w:kern w:val="0"/>
          <w:szCs w:val="24"/>
          <w14:ligatures w14:val="none"/>
        </w:rPr>
        <w:t xml:space="preserve"> </w:t>
      </w:r>
      <w:r w:rsidR="005511FA" w:rsidRPr="005511FA">
        <w:rPr>
          <w:rFonts w:eastAsia="Times New Roman" w:cs="Times New Roman"/>
          <w:i/>
          <w:kern w:val="0"/>
          <w:szCs w:val="24"/>
          <w14:ligatures w14:val="none"/>
        </w:rPr>
        <w:t>(duomenys neskelbtini)</w:t>
      </w:r>
      <w:r w:rsidR="009F7345" w:rsidRPr="000B3DE5">
        <w:rPr>
          <w:rFonts w:eastAsia="Times New Roman" w:cs="Times New Roman"/>
          <w:kern w:val="0"/>
          <w:szCs w:val="24"/>
          <w14:ligatures w14:val="none"/>
        </w:rPr>
        <w:t xml:space="preserve"> </w:t>
      </w:r>
      <w:r w:rsidRPr="000B3DE5">
        <w:rPr>
          <w:rFonts w:eastAsia="Times New Roman" w:cs="Times New Roman"/>
          <w:kern w:val="0"/>
          <w:szCs w:val="24"/>
          <w14:ligatures w14:val="none"/>
        </w:rPr>
        <w:t xml:space="preserve"> </w:t>
      </w:r>
      <w:r w:rsidR="007404AD">
        <w:rPr>
          <w:rFonts w:eastAsia="Times New Roman" w:cs="Times New Roman"/>
          <w:kern w:val="0"/>
          <w:szCs w:val="24"/>
          <w14:ligatures w14:val="none"/>
        </w:rPr>
        <w:t>0,</w:t>
      </w:r>
      <w:r w:rsidR="00F03814">
        <w:rPr>
          <w:rFonts w:eastAsia="Times New Roman" w:cs="Times New Roman"/>
          <w:kern w:val="0"/>
          <w:szCs w:val="24"/>
          <w14:ligatures w14:val="none"/>
        </w:rPr>
        <w:t>1677</w:t>
      </w:r>
      <w:r w:rsidRPr="000B3DE5">
        <w:rPr>
          <w:rFonts w:eastAsia="Times New Roman" w:cs="Times New Roman"/>
          <w:kern w:val="0"/>
          <w:szCs w:val="24"/>
          <w14:ligatures w14:val="none"/>
        </w:rPr>
        <w:t xml:space="preserve"> ha valstybinės žemės ūkio paskirties žemės sklypą (kadastro Nr. 34</w:t>
      </w:r>
      <w:r w:rsidR="00F03814">
        <w:rPr>
          <w:rFonts w:eastAsia="Times New Roman" w:cs="Times New Roman"/>
          <w:kern w:val="0"/>
          <w:szCs w:val="24"/>
          <w14:ligatures w14:val="none"/>
        </w:rPr>
        <w:t>01</w:t>
      </w:r>
      <w:r w:rsidRPr="000B3DE5">
        <w:rPr>
          <w:rFonts w:eastAsia="Times New Roman" w:cs="Times New Roman"/>
          <w:kern w:val="0"/>
          <w:szCs w:val="24"/>
          <w14:ligatures w14:val="none"/>
        </w:rPr>
        <w:t>/000</w:t>
      </w:r>
      <w:r w:rsidR="00F03814">
        <w:rPr>
          <w:rFonts w:eastAsia="Times New Roman" w:cs="Times New Roman"/>
          <w:kern w:val="0"/>
          <w:szCs w:val="24"/>
          <w14:ligatures w14:val="none"/>
        </w:rPr>
        <w:t>3</w:t>
      </w:r>
      <w:r w:rsidRPr="000B3DE5">
        <w:rPr>
          <w:rFonts w:eastAsia="Times New Roman" w:cs="Times New Roman"/>
          <w:kern w:val="0"/>
          <w:szCs w:val="24"/>
          <w14:ligatures w14:val="none"/>
        </w:rPr>
        <w:t>:</w:t>
      </w:r>
      <w:r w:rsidR="00F03814">
        <w:rPr>
          <w:rFonts w:eastAsia="Times New Roman" w:cs="Times New Roman"/>
          <w:kern w:val="0"/>
          <w:szCs w:val="24"/>
          <w14:ligatures w14:val="none"/>
        </w:rPr>
        <w:t>544</w:t>
      </w:r>
      <w:r w:rsidRPr="000B3DE5">
        <w:rPr>
          <w:rFonts w:eastAsia="Times New Roman" w:cs="Times New Roman"/>
          <w:kern w:val="0"/>
          <w:szCs w:val="24"/>
          <w14:ligatures w14:val="none"/>
        </w:rPr>
        <w:t>, unikalus Nr. 4400-</w:t>
      </w:r>
      <w:r w:rsidR="007404AD">
        <w:rPr>
          <w:rFonts w:eastAsia="Times New Roman" w:cs="Times New Roman"/>
          <w:kern w:val="0"/>
          <w:szCs w:val="24"/>
          <w14:ligatures w14:val="none"/>
        </w:rPr>
        <w:t>6</w:t>
      </w:r>
      <w:r w:rsidR="00F03814">
        <w:rPr>
          <w:rFonts w:eastAsia="Times New Roman" w:cs="Times New Roman"/>
          <w:kern w:val="0"/>
          <w:szCs w:val="24"/>
          <w14:ligatures w14:val="none"/>
        </w:rPr>
        <w:t>311</w:t>
      </w:r>
      <w:r w:rsidRPr="000B3DE5">
        <w:rPr>
          <w:rFonts w:eastAsia="Times New Roman" w:cs="Times New Roman"/>
          <w:kern w:val="0"/>
          <w:szCs w:val="24"/>
          <w14:ligatures w14:val="none"/>
        </w:rPr>
        <w:t>-</w:t>
      </w:r>
      <w:r w:rsidR="00F03814">
        <w:rPr>
          <w:rFonts w:eastAsia="Times New Roman" w:cs="Times New Roman"/>
          <w:kern w:val="0"/>
          <w:szCs w:val="24"/>
          <w14:ligatures w14:val="none"/>
        </w:rPr>
        <w:t>5422</w:t>
      </w:r>
      <w:r w:rsidRPr="000B3DE5">
        <w:rPr>
          <w:rFonts w:eastAsia="Times New Roman" w:cs="Times New Roman"/>
          <w:kern w:val="0"/>
          <w:szCs w:val="24"/>
          <w14:ligatures w14:val="none"/>
        </w:rPr>
        <w:t xml:space="preserve">), esantį </w:t>
      </w:r>
      <w:r w:rsidR="00F03814">
        <w:rPr>
          <w:rFonts w:eastAsia="Times New Roman" w:cs="Times New Roman"/>
          <w:kern w:val="0"/>
          <w:szCs w:val="24"/>
          <w14:ligatures w14:val="none"/>
        </w:rPr>
        <w:t>Andrioniškio</w:t>
      </w:r>
      <w:r w:rsidRPr="000B3DE5">
        <w:rPr>
          <w:rFonts w:eastAsia="Times New Roman" w:cs="Times New Roman"/>
          <w:kern w:val="0"/>
          <w:szCs w:val="24"/>
          <w14:ligatures w14:val="none"/>
        </w:rPr>
        <w:t xml:space="preserve"> m</w:t>
      </w:r>
      <w:r w:rsidR="00B97D08" w:rsidRPr="000B3DE5">
        <w:rPr>
          <w:rFonts w:eastAsia="Times New Roman" w:cs="Times New Roman"/>
          <w:kern w:val="0"/>
          <w:szCs w:val="24"/>
          <w14:ligatures w14:val="none"/>
        </w:rPr>
        <w:t>stl</w:t>
      </w:r>
      <w:r w:rsidRPr="000B3DE5">
        <w:rPr>
          <w:rFonts w:eastAsia="Times New Roman" w:cs="Times New Roman"/>
          <w:kern w:val="0"/>
          <w:szCs w:val="24"/>
          <w14:ligatures w14:val="none"/>
        </w:rPr>
        <w:t xml:space="preserve">., </w:t>
      </w:r>
      <w:r w:rsidR="00F03814">
        <w:rPr>
          <w:rFonts w:eastAsia="Times New Roman" w:cs="Times New Roman"/>
          <w:kern w:val="0"/>
          <w:szCs w:val="24"/>
          <w14:ligatures w14:val="none"/>
        </w:rPr>
        <w:t>Andrioniškio</w:t>
      </w:r>
      <w:r w:rsidR="003E1AD5" w:rsidRPr="000B3DE5">
        <w:rPr>
          <w:rFonts w:eastAsia="Times New Roman" w:cs="Times New Roman"/>
          <w:kern w:val="0"/>
          <w:szCs w:val="24"/>
          <w14:ligatures w14:val="none"/>
        </w:rPr>
        <w:t xml:space="preserve"> </w:t>
      </w:r>
      <w:r w:rsidRPr="000B3DE5">
        <w:rPr>
          <w:rFonts w:eastAsia="Times New Roman" w:cs="Times New Roman"/>
          <w:kern w:val="0"/>
          <w:szCs w:val="24"/>
          <w14:ligatures w14:val="none"/>
        </w:rPr>
        <w:t>sen., Anykščių r. sav., pagal valstybinės žemės nuomos sutarties projekte (pridedama) nurodytas sąlygas.</w:t>
      </w:r>
    </w:p>
    <w:p w14:paraId="672F1786" w14:textId="6D8268E7" w:rsidR="00A9602D" w:rsidRPr="000B3DE5" w:rsidRDefault="00A9602D" w:rsidP="00B94BB3">
      <w:pPr>
        <w:spacing w:after="0" w:line="360" w:lineRule="auto"/>
        <w:ind w:firstLine="720"/>
        <w:jc w:val="both"/>
        <w:rPr>
          <w:rFonts w:eastAsia="Times New Roman" w:cs="Times New Roman"/>
          <w:bCs/>
          <w:kern w:val="0"/>
          <w:szCs w:val="24"/>
          <w14:ligatures w14:val="none"/>
        </w:rPr>
      </w:pPr>
      <w:r w:rsidRPr="000B3DE5">
        <w:rPr>
          <w:rFonts w:cs="Times New Roman"/>
          <w:bCs/>
          <w:kern w:val="0"/>
          <w:szCs w:val="24"/>
          <w14:ligatures w14:val="none"/>
        </w:rPr>
        <w:t>Šis sprendimas per vieną mėnesį</w:t>
      </w:r>
      <w:r w:rsidRPr="000B3DE5">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5F9B176B" w:rsidR="00A9602D" w:rsidRDefault="00A9602D" w:rsidP="00B94BB3">
      <w:pPr>
        <w:spacing w:after="0" w:line="360" w:lineRule="auto"/>
        <w:jc w:val="both"/>
        <w:rPr>
          <w:rFonts w:eastAsia="Times New Roman" w:cs="Times New Roman"/>
          <w:kern w:val="0"/>
          <w:szCs w:val="24"/>
          <w14:ligatures w14:val="none"/>
        </w:rPr>
      </w:pPr>
    </w:p>
    <w:p w14:paraId="779924CC" w14:textId="77777777" w:rsidR="00B94BB3" w:rsidRPr="000B3DE5" w:rsidRDefault="00B94BB3" w:rsidP="00B94BB3">
      <w:pPr>
        <w:spacing w:after="0" w:line="360" w:lineRule="auto"/>
        <w:jc w:val="both"/>
        <w:rPr>
          <w:rFonts w:eastAsia="Times New Roman" w:cs="Times New Roman"/>
          <w:bCs/>
          <w:kern w:val="0"/>
          <w:szCs w:val="24"/>
          <w14:ligatures w14:val="none"/>
        </w:rPr>
      </w:pPr>
    </w:p>
    <w:p w14:paraId="4F476C79" w14:textId="50603535" w:rsidR="00A9602D" w:rsidRPr="000B3DE5" w:rsidRDefault="00A9602D" w:rsidP="00A9602D">
      <w:pPr>
        <w:overflowPunct w:val="0"/>
        <w:autoSpaceDE w:val="0"/>
        <w:autoSpaceDN w:val="0"/>
        <w:adjustRightInd w:val="0"/>
        <w:spacing w:after="0" w:line="240" w:lineRule="auto"/>
        <w:jc w:val="both"/>
        <w:rPr>
          <w:rFonts w:eastAsia="Times New Roman" w:cs="Times New Roman"/>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"Pareigos"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Meras</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00B94BB3">
        <w:rPr>
          <w:rFonts w:eastAsia="Times New Roman" w:cs="Times New Roman"/>
          <w:kern w:val="0"/>
          <w:szCs w:val="24"/>
          <w14:ligatures w14:val="none"/>
        </w:rPr>
        <w:tab/>
      </w:r>
      <w:r w:rsidR="00B94BB3">
        <w:rPr>
          <w:rFonts w:eastAsia="Times New Roman" w:cs="Times New Roman"/>
          <w:kern w:val="0"/>
          <w:szCs w:val="24"/>
          <w14:ligatures w14:val="none"/>
        </w:rPr>
        <w:tab/>
      </w:r>
      <w:r w:rsidR="00B94BB3">
        <w:rPr>
          <w:rFonts w:eastAsia="Times New Roman" w:cs="Times New Roman"/>
          <w:kern w:val="0"/>
          <w:szCs w:val="24"/>
          <w14:ligatures w14:val="none"/>
        </w:rPr>
        <w:tab/>
      </w:r>
      <w:r w:rsidR="00B94BB3">
        <w:rPr>
          <w:rFonts w:eastAsia="Times New Roman" w:cs="Times New Roman"/>
          <w:kern w:val="0"/>
          <w:szCs w:val="24"/>
          <w14:ligatures w14:val="none"/>
        </w:rPr>
        <w:tab/>
      </w:r>
      <w:r w:rsidR="00B94BB3">
        <w:rPr>
          <w:rFonts w:eastAsia="Times New Roman" w:cs="Times New Roman"/>
          <w:kern w:val="0"/>
          <w:szCs w:val="24"/>
          <w14:ligatures w14:val="none"/>
        </w:rPr>
        <w:tab/>
      </w:r>
      <w:r w:rsidR="00B94BB3">
        <w:rPr>
          <w:rFonts w:eastAsia="Times New Roman" w:cs="Times New Roman"/>
          <w:kern w:val="0"/>
          <w:szCs w:val="24"/>
          <w14:ligatures w14:val="none"/>
        </w:rPr>
        <w:tab/>
      </w:r>
      <w:r w:rsidRPr="000B3DE5">
        <w:rPr>
          <w:rFonts w:eastAsia="Times New Roman" w:cs="Times New Roman"/>
          <w:kern w:val="0"/>
          <w:szCs w:val="24"/>
          <w14:ligatures w14:val="none"/>
        </w:rPr>
        <w:t>Kęstutis Tubis</w:t>
      </w:r>
    </w:p>
    <w:p w14:paraId="25963A36" w14:textId="5A10EA88" w:rsidR="007D5724" w:rsidRPr="00B94BB3" w:rsidRDefault="007D5724" w:rsidP="00B94BB3">
      <w:pPr>
        <w:tabs>
          <w:tab w:val="center" w:pos="4819"/>
          <w:tab w:val="right" w:pos="9638"/>
        </w:tabs>
        <w:spacing w:after="0" w:line="240" w:lineRule="auto"/>
        <w:ind w:firstLine="5387"/>
        <w:jc w:val="both"/>
        <w:rPr>
          <w:rFonts w:eastAsia="Times New Roman" w:cs="Times New Roman"/>
          <w:kern w:val="0"/>
          <w:szCs w:val="24"/>
          <w14:ligatures w14:val="none"/>
        </w:rPr>
      </w:pPr>
      <w:r w:rsidRPr="00B94BB3">
        <w:rPr>
          <w:rFonts w:eastAsia="Times New Roman" w:cs="Times New Roman"/>
          <w:kern w:val="0"/>
          <w:szCs w:val="24"/>
          <w14:ligatures w14:val="none"/>
        </w:rPr>
        <w:lastRenderedPageBreak/>
        <w:t>PRITARTA</w:t>
      </w:r>
    </w:p>
    <w:p w14:paraId="0F43DF0B" w14:textId="77777777" w:rsidR="007D5724" w:rsidRPr="00B94BB3" w:rsidRDefault="007D5724" w:rsidP="00B94BB3">
      <w:pPr>
        <w:spacing w:after="0" w:line="240" w:lineRule="auto"/>
        <w:ind w:firstLine="5387"/>
        <w:jc w:val="both"/>
        <w:rPr>
          <w:rFonts w:eastAsia="Times New Roman" w:cs="Times New Roman"/>
          <w:bCs/>
          <w:kern w:val="0"/>
          <w:szCs w:val="24"/>
          <w14:ligatures w14:val="none"/>
        </w:rPr>
      </w:pPr>
      <w:r w:rsidRPr="00B94BB3">
        <w:rPr>
          <w:rFonts w:eastAsia="Times New Roman" w:cs="Times New Roman"/>
          <w:bCs/>
          <w:kern w:val="0"/>
          <w:szCs w:val="24"/>
          <w14:ligatures w14:val="none"/>
        </w:rPr>
        <w:t xml:space="preserve">Anykščių rajono savivaldybės tarybos </w:t>
      </w:r>
    </w:p>
    <w:p w14:paraId="0C669DE1" w14:textId="3793AD6A" w:rsidR="007D5724" w:rsidRPr="00B94BB3" w:rsidRDefault="007D5724" w:rsidP="00B94BB3">
      <w:pPr>
        <w:spacing w:after="0" w:line="240" w:lineRule="auto"/>
        <w:ind w:firstLine="5387"/>
        <w:jc w:val="both"/>
        <w:rPr>
          <w:rFonts w:eastAsia="Times New Roman" w:cs="Times New Roman"/>
          <w:bCs/>
          <w:kern w:val="0"/>
          <w:szCs w:val="24"/>
          <w14:ligatures w14:val="none"/>
        </w:rPr>
      </w:pPr>
      <w:r w:rsidRPr="00B94BB3">
        <w:rPr>
          <w:rFonts w:eastAsia="Times New Roman" w:cs="Times New Roman"/>
          <w:bCs/>
          <w:kern w:val="0"/>
          <w:szCs w:val="24"/>
          <w14:ligatures w14:val="none"/>
        </w:rPr>
        <w:t>202</w:t>
      </w:r>
      <w:r w:rsidR="00F03814" w:rsidRPr="00B94BB3">
        <w:rPr>
          <w:rFonts w:eastAsia="Times New Roman" w:cs="Times New Roman"/>
          <w:bCs/>
          <w:kern w:val="0"/>
          <w:szCs w:val="24"/>
          <w14:ligatures w14:val="none"/>
        </w:rPr>
        <w:t>6</w:t>
      </w:r>
      <w:r w:rsidRPr="00B94BB3">
        <w:rPr>
          <w:rFonts w:eastAsia="Times New Roman" w:cs="Times New Roman"/>
          <w:bCs/>
          <w:kern w:val="0"/>
          <w:szCs w:val="24"/>
          <w14:ligatures w14:val="none"/>
        </w:rPr>
        <w:t xml:space="preserve"> m. </w:t>
      </w:r>
      <w:r w:rsidR="00B94BB3">
        <w:rPr>
          <w:rFonts w:eastAsia="Times New Roman" w:cs="Times New Roman"/>
          <w:bCs/>
          <w:kern w:val="0"/>
          <w:szCs w:val="24"/>
          <w14:ligatures w14:val="none"/>
        </w:rPr>
        <w:t>vasario 26</w:t>
      </w:r>
      <w:r w:rsidRPr="00B94BB3">
        <w:rPr>
          <w:rFonts w:eastAsia="Times New Roman" w:cs="Times New Roman"/>
          <w:bCs/>
          <w:kern w:val="0"/>
          <w:szCs w:val="24"/>
          <w14:ligatures w14:val="none"/>
        </w:rPr>
        <w:t xml:space="preserve"> d. sprendimu Nr. 1-T-</w:t>
      </w:r>
      <w:r w:rsidR="00B94BB3">
        <w:rPr>
          <w:rFonts w:eastAsia="Times New Roman" w:cs="Times New Roman"/>
          <w:bCs/>
          <w:kern w:val="0"/>
          <w:szCs w:val="24"/>
          <w14:ligatures w14:val="none"/>
        </w:rPr>
        <w:t>26</w:t>
      </w:r>
    </w:p>
    <w:p w14:paraId="57C37257" w14:textId="77777777" w:rsidR="007D5724" w:rsidRPr="000B3DE5" w:rsidRDefault="007D5724" w:rsidP="00B94BB3">
      <w:pPr>
        <w:keepNext/>
        <w:autoSpaceDN w:val="0"/>
        <w:spacing w:after="0" w:line="240" w:lineRule="auto"/>
        <w:jc w:val="center"/>
        <w:outlineLvl w:val="3"/>
        <w:rPr>
          <w:rFonts w:eastAsia="Times New Roman" w:cs="Times New Roman"/>
          <w:b/>
          <w:bCs/>
          <w:kern w:val="0"/>
          <w:szCs w:val="24"/>
          <w14:ligatures w14:val="none"/>
        </w:rPr>
      </w:pPr>
    </w:p>
    <w:p w14:paraId="20AD5952" w14:textId="77777777" w:rsidR="00B96FF3" w:rsidRPr="00B96FF3" w:rsidRDefault="00B96FF3" w:rsidP="00B94BB3">
      <w:pPr>
        <w:spacing w:after="0" w:line="360" w:lineRule="atLeast"/>
        <w:ind w:firstLine="720"/>
        <w:jc w:val="center"/>
        <w:rPr>
          <w:rFonts w:eastAsia="Times New Roman" w:cs="Times New Roman"/>
          <w:b/>
          <w:kern w:val="0"/>
          <w:szCs w:val="24"/>
          <w14:ligatures w14:val="none"/>
        </w:rPr>
      </w:pPr>
      <w:r w:rsidRPr="00B96FF3">
        <w:rPr>
          <w:rFonts w:eastAsia="Times New Roman" w:cs="Times New Roman"/>
          <w:b/>
          <w:kern w:val="0"/>
          <w:szCs w:val="24"/>
          <w14:ligatures w14:val="none"/>
        </w:rPr>
        <w:t>VALSTYBINĖS ŽEMĖS NUOMOS</w:t>
      </w:r>
    </w:p>
    <w:p w14:paraId="35486B24" w14:textId="77777777" w:rsidR="00B96FF3" w:rsidRPr="00B96FF3" w:rsidRDefault="00B96FF3" w:rsidP="00B94BB3">
      <w:pPr>
        <w:spacing w:after="0" w:line="360" w:lineRule="atLeast"/>
        <w:ind w:firstLine="720"/>
        <w:jc w:val="center"/>
        <w:rPr>
          <w:rFonts w:eastAsia="Times New Roman" w:cs="Times New Roman"/>
          <w:b/>
          <w:kern w:val="0"/>
          <w:szCs w:val="24"/>
          <w14:ligatures w14:val="none"/>
        </w:rPr>
      </w:pPr>
      <w:r w:rsidRPr="00B96FF3">
        <w:rPr>
          <w:rFonts w:eastAsia="Times New Roman" w:cs="Times New Roman"/>
          <w:b/>
          <w:kern w:val="0"/>
          <w:szCs w:val="24"/>
          <w14:ligatures w14:val="none"/>
        </w:rPr>
        <w:t>SUTARTIS</w:t>
      </w:r>
    </w:p>
    <w:p w14:paraId="36432171" w14:textId="77777777" w:rsidR="00B96FF3" w:rsidRPr="00B96FF3" w:rsidRDefault="00B96FF3" w:rsidP="00B94BB3">
      <w:pPr>
        <w:spacing w:after="0" w:line="360" w:lineRule="atLeast"/>
        <w:ind w:firstLine="720"/>
        <w:jc w:val="center"/>
        <w:rPr>
          <w:rFonts w:eastAsia="Times New Roman" w:cs="Times New Roman"/>
          <w:bCs/>
          <w:kern w:val="0"/>
          <w:szCs w:val="24"/>
          <w14:ligatures w14:val="none"/>
        </w:rPr>
      </w:pPr>
      <w:r w:rsidRPr="00B96FF3">
        <w:rPr>
          <w:rFonts w:eastAsia="Times New Roman" w:cs="Times New Roman"/>
          <w:bCs/>
          <w:kern w:val="0"/>
          <w:szCs w:val="24"/>
          <w14:ligatures w14:val="none"/>
        </w:rPr>
        <w:t>2026 m. …………....… d. Nr. ………</w:t>
      </w:r>
    </w:p>
    <w:p w14:paraId="4866ABF7" w14:textId="44CB94AF" w:rsidR="00B96FF3" w:rsidRPr="00B96FF3" w:rsidRDefault="00B96FF3" w:rsidP="00B94BB3">
      <w:pPr>
        <w:spacing w:after="0" w:line="240" w:lineRule="auto"/>
        <w:jc w:val="center"/>
        <w:rPr>
          <w:rFonts w:eastAsia="Times New Roman" w:cs="Times New Roman"/>
          <w:kern w:val="0"/>
          <w:szCs w:val="24"/>
          <w14:ligatures w14:val="none"/>
        </w:rPr>
      </w:pPr>
      <w:r w:rsidRPr="00B96FF3">
        <w:rPr>
          <w:rFonts w:eastAsia="Times New Roman" w:cs="Times New Roman"/>
          <w:kern w:val="0"/>
          <w:szCs w:val="24"/>
          <w14:ligatures w14:val="none"/>
        </w:rPr>
        <w:t>Anykščiai</w:t>
      </w:r>
    </w:p>
    <w:p w14:paraId="25DFFA40" w14:textId="77777777" w:rsidR="00B96FF3" w:rsidRPr="00B96FF3" w:rsidRDefault="00B96FF3" w:rsidP="00C76390">
      <w:pPr>
        <w:spacing w:after="0" w:line="360" w:lineRule="auto"/>
        <w:ind w:firstLine="720"/>
        <w:jc w:val="both"/>
        <w:rPr>
          <w:rFonts w:eastAsia="Times New Roman" w:cs="Times New Roman"/>
          <w:kern w:val="0"/>
          <w:szCs w:val="24"/>
          <w14:ligatures w14:val="none"/>
        </w:rPr>
      </w:pPr>
    </w:p>
    <w:p w14:paraId="1C9022B9" w14:textId="72B40A57" w:rsidR="00B96FF3" w:rsidRPr="00B96FF3" w:rsidRDefault="00B96FF3" w:rsidP="00C76390">
      <w:pPr>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5511FA" w:rsidRPr="005511FA">
        <w:rPr>
          <w:rFonts w:eastAsia="Times New Roman" w:cs="Times New Roman"/>
          <w:i/>
          <w:kern w:val="0"/>
          <w:szCs w:val="24"/>
          <w14:ligatures w14:val="none"/>
        </w:rPr>
        <w:t>(duomenys neskelbtini)</w:t>
      </w:r>
      <w:r w:rsidRPr="00B96FF3">
        <w:rPr>
          <w:rFonts w:eastAsia="Times New Roman" w:cs="Times New Roman"/>
          <w:bCs/>
          <w:iCs/>
          <w:kern w:val="0"/>
          <w:szCs w:val="24"/>
          <w14:ligatures w14:val="none"/>
        </w:rPr>
        <w:t xml:space="preserve">, a. k. </w:t>
      </w:r>
      <w:r w:rsidR="005511FA" w:rsidRPr="005511FA">
        <w:rPr>
          <w:rFonts w:eastAsia="Times New Roman" w:cs="Times New Roman"/>
          <w:bCs/>
          <w:i/>
          <w:iCs/>
          <w:kern w:val="0"/>
          <w:szCs w:val="24"/>
          <w14:ligatures w14:val="none"/>
        </w:rPr>
        <w:t>(duomenys neskelbtini)</w:t>
      </w:r>
      <w:r w:rsidRPr="00B96FF3">
        <w:rPr>
          <w:rFonts w:eastAsia="Times New Roman" w:cs="Times New Roman"/>
          <w:bCs/>
          <w:iCs/>
          <w:kern w:val="0"/>
          <w:szCs w:val="24"/>
          <w14:ligatures w14:val="none"/>
        </w:rPr>
        <w:t>, gyvenant</w:t>
      </w:r>
      <w:r w:rsidR="005511FA">
        <w:rPr>
          <w:rFonts w:eastAsia="Times New Roman" w:cs="Times New Roman"/>
          <w:bCs/>
          <w:iCs/>
          <w:kern w:val="0"/>
          <w:szCs w:val="24"/>
          <w14:ligatures w14:val="none"/>
        </w:rPr>
        <w:t>i(s)</w:t>
      </w:r>
      <w:r w:rsidRPr="00B96FF3">
        <w:rPr>
          <w:rFonts w:eastAsia="Times New Roman" w:cs="Times New Roman"/>
          <w:bCs/>
          <w:iCs/>
          <w:kern w:val="0"/>
          <w:szCs w:val="24"/>
          <w14:ligatures w14:val="none"/>
        </w:rPr>
        <w:t xml:space="preserve"> </w:t>
      </w:r>
      <w:r w:rsidR="005511FA" w:rsidRPr="005511FA">
        <w:rPr>
          <w:rFonts w:eastAsia="Times New Roman" w:cs="Times New Roman"/>
          <w:bCs/>
          <w:i/>
          <w:iCs/>
          <w:kern w:val="0"/>
          <w:szCs w:val="24"/>
          <w14:ligatures w14:val="none"/>
        </w:rPr>
        <w:t>(duomenys neskelbtini)</w:t>
      </w:r>
      <w:r w:rsidRPr="00B96FF3">
        <w:rPr>
          <w:rFonts w:eastAsia="Times New Roman" w:cs="Times New Roman"/>
          <w:kern w:val="0"/>
          <w:szCs w:val="24"/>
          <w14:ligatures w14:val="none"/>
        </w:rPr>
        <w:t>(toliau vadinama</w:t>
      </w:r>
      <w:r w:rsidR="005511FA">
        <w:rPr>
          <w:rFonts w:eastAsia="Times New Roman" w:cs="Times New Roman"/>
          <w:kern w:val="0"/>
          <w:szCs w:val="24"/>
          <w14:ligatures w14:val="none"/>
        </w:rPr>
        <w:t>(s)</w:t>
      </w:r>
      <w:r w:rsidRPr="00B96FF3">
        <w:rPr>
          <w:rFonts w:eastAsia="Times New Roman" w:cs="Times New Roman"/>
          <w:kern w:val="0"/>
          <w:szCs w:val="24"/>
          <w14:ligatures w14:val="none"/>
        </w:rPr>
        <w:t xml:space="preserve"> Nuomininku), sudarėme šią sutartį: </w:t>
      </w:r>
    </w:p>
    <w:p w14:paraId="6090D2E5" w14:textId="77777777" w:rsidR="00B96FF3" w:rsidRPr="00B96FF3" w:rsidRDefault="00B96FF3" w:rsidP="00C76390">
      <w:pPr>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1. Valstybinės žemės sklypo nuomos sutarties sudarymo pagrindas – Anykščių rajono savivaldybės tarybos </w:t>
      </w:r>
      <w:r w:rsidRPr="00B96FF3">
        <w:rPr>
          <w:rFonts w:eastAsia="Times New Roman" w:cs="Times New Roman"/>
          <w:bCs/>
          <w:i/>
          <w:kern w:val="0"/>
          <w:szCs w:val="24"/>
          <w14:ligatures w14:val="none"/>
        </w:rPr>
        <w:t>2026 m. ............ d.</w:t>
      </w:r>
      <w:r w:rsidRPr="00B96FF3">
        <w:rPr>
          <w:rFonts w:eastAsia="Times New Roman" w:cs="Times New Roman"/>
          <w:bCs/>
          <w:kern w:val="0"/>
          <w:szCs w:val="24"/>
          <w14:ligatures w14:val="none"/>
        </w:rPr>
        <w:t xml:space="preserve"> sprendimas </w:t>
      </w:r>
      <w:r w:rsidRPr="00B96FF3">
        <w:rPr>
          <w:rFonts w:eastAsia="Times New Roman" w:cs="Times New Roman"/>
          <w:bCs/>
          <w:i/>
          <w:kern w:val="0"/>
          <w:szCs w:val="24"/>
          <w14:ligatures w14:val="none"/>
        </w:rPr>
        <w:t>Nr. 1-TS-........</w:t>
      </w:r>
    </w:p>
    <w:p w14:paraId="2EF7842B" w14:textId="77777777" w:rsidR="00B96FF3" w:rsidRPr="00B96FF3" w:rsidRDefault="00B96FF3" w:rsidP="00C76390">
      <w:pPr>
        <w:spacing w:after="0" w:line="360" w:lineRule="auto"/>
        <w:ind w:firstLine="720"/>
        <w:jc w:val="both"/>
        <w:rPr>
          <w:rFonts w:eastAsia="Times New Roman" w:cs="Times New Roman"/>
          <w:bCs/>
          <w:iCs/>
          <w:kern w:val="0"/>
          <w:szCs w:val="24"/>
          <w14:ligatures w14:val="none"/>
        </w:rPr>
      </w:pPr>
      <w:r w:rsidRPr="00B96FF3">
        <w:rPr>
          <w:rFonts w:eastAsia="Times New Roman" w:cs="Times New Roman"/>
          <w:kern w:val="0"/>
          <w:szCs w:val="24"/>
          <w14:ligatures w14:val="none"/>
        </w:rPr>
        <w:t xml:space="preserve">2. </w:t>
      </w:r>
      <w:r w:rsidRPr="00B96FF3">
        <w:rPr>
          <w:rFonts w:eastAsia="Times New Roman" w:cs="Times New Roman"/>
          <w:bCs/>
          <w:iCs/>
          <w:kern w:val="0"/>
          <w:szCs w:val="24"/>
          <w14:ligatures w14:val="none"/>
        </w:rPr>
        <w:t>Nuomotojas</w:t>
      </w:r>
      <w:r w:rsidRPr="00B96FF3">
        <w:rPr>
          <w:rFonts w:eastAsia="Times New Roman" w:cs="Times New Roman"/>
          <w:b/>
          <w:kern w:val="0"/>
          <w:szCs w:val="24"/>
          <w14:ligatures w14:val="none"/>
        </w:rPr>
        <w:t xml:space="preserve"> </w:t>
      </w:r>
      <w:r w:rsidRPr="00B96FF3">
        <w:rPr>
          <w:rFonts w:eastAsia="Times New Roman" w:cs="Times New Roman"/>
          <w:kern w:val="0"/>
          <w:szCs w:val="24"/>
          <w14:ligatures w14:val="none"/>
        </w:rPr>
        <w:t xml:space="preserve">išnuomoja, o </w:t>
      </w:r>
      <w:r w:rsidRPr="00B96FF3">
        <w:rPr>
          <w:rFonts w:eastAsia="Times New Roman" w:cs="Times New Roman"/>
          <w:bCs/>
          <w:iCs/>
          <w:kern w:val="0"/>
          <w:szCs w:val="24"/>
          <w14:ligatures w14:val="none"/>
        </w:rPr>
        <w:t>Nuomininkas</w:t>
      </w:r>
      <w:r w:rsidRPr="00B96FF3">
        <w:rPr>
          <w:rFonts w:eastAsia="Times New Roman" w:cs="Times New Roman"/>
          <w:kern w:val="0"/>
          <w:szCs w:val="24"/>
          <w14:ligatures w14:val="none"/>
        </w:rPr>
        <w:t xml:space="preserve"> išsinuomoja 0,1677</w:t>
      </w:r>
      <w:r w:rsidRPr="00B96FF3">
        <w:rPr>
          <w:rFonts w:eastAsia="Times New Roman" w:cs="Times New Roman"/>
          <w:bCs/>
          <w:iCs/>
          <w:kern w:val="0"/>
          <w:szCs w:val="24"/>
          <w14:ligatures w14:val="none"/>
        </w:rPr>
        <w:t xml:space="preserve"> ha</w:t>
      </w:r>
      <w:r w:rsidRPr="00B96FF3">
        <w:rPr>
          <w:rFonts w:eastAsia="Times New Roman" w:cs="Times New Roman"/>
          <w:kern w:val="0"/>
          <w:szCs w:val="24"/>
          <w14:ligatures w14:val="none"/>
        </w:rPr>
        <w:t xml:space="preserve"> ploto žemės sklypą (kadastro Nr. 3401/0003:544, unikalus Nr. 4400-6311-5422)</w:t>
      </w:r>
      <w:r w:rsidRPr="00B96FF3">
        <w:rPr>
          <w:rFonts w:eastAsia="Times New Roman" w:cs="Times New Roman"/>
          <w:bCs/>
          <w:i/>
          <w:iCs/>
          <w:kern w:val="0"/>
          <w:szCs w:val="24"/>
          <w14:ligatures w14:val="none"/>
        </w:rPr>
        <w:t>,</w:t>
      </w:r>
      <w:r w:rsidRPr="00B96FF3">
        <w:rPr>
          <w:rFonts w:eastAsia="Times New Roman" w:cs="Times New Roman"/>
          <w:kern w:val="0"/>
          <w:szCs w:val="24"/>
          <w14:ligatures w14:val="none"/>
        </w:rPr>
        <w:t xml:space="preserve"> esantį Andrioniškio</w:t>
      </w:r>
      <w:r w:rsidRPr="00B96FF3">
        <w:rPr>
          <w:rFonts w:eastAsia="Times New Roman" w:cs="Times New Roman"/>
          <w:bCs/>
          <w:iCs/>
          <w:kern w:val="0"/>
          <w:szCs w:val="24"/>
          <w14:ligatures w14:val="none"/>
        </w:rPr>
        <w:t xml:space="preserve"> mstl., Andrioniškio sen., Anykščių r. sav. </w:t>
      </w:r>
    </w:p>
    <w:p w14:paraId="68962B74"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3. Žemės sklypas išnuomojamas </w:t>
      </w:r>
      <w:r w:rsidRPr="00B96FF3">
        <w:rPr>
          <w:rFonts w:eastAsia="Times New Roman" w:cs="Times New Roman"/>
          <w:i/>
          <w:iCs/>
          <w:kern w:val="0"/>
          <w:szCs w:val="24"/>
          <w14:ligatures w14:val="none"/>
        </w:rPr>
        <w:t>25 (dvidešimt penkeriems)</w:t>
      </w:r>
      <w:r w:rsidRPr="00B96FF3">
        <w:rPr>
          <w:rFonts w:eastAsia="Times New Roman" w:cs="Times New Roman"/>
          <w:b/>
          <w:i/>
          <w:kern w:val="0"/>
          <w:szCs w:val="24"/>
          <w14:ligatures w14:val="none"/>
        </w:rPr>
        <w:t xml:space="preserve"> </w:t>
      </w:r>
      <w:r w:rsidRPr="00B96FF3">
        <w:rPr>
          <w:rFonts w:eastAsia="Times New Roman" w:cs="Times New Roman"/>
          <w:kern w:val="0"/>
          <w:szCs w:val="24"/>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640DE611"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4. Išnuomojamo žemės sklypo pagrindinė žemės naudojimo paskirtis – </w:t>
      </w:r>
      <w:r w:rsidRPr="00B96FF3">
        <w:rPr>
          <w:rFonts w:eastAsia="Times New Roman" w:cs="Times New Roman"/>
          <w:i/>
          <w:iCs/>
          <w:kern w:val="0"/>
          <w:szCs w:val="24"/>
          <w14:ligatures w14:val="none"/>
        </w:rPr>
        <w:t>žemės ūkio,</w:t>
      </w:r>
      <w:r w:rsidRPr="00B96FF3">
        <w:rPr>
          <w:rFonts w:eastAsia="Times New Roman" w:cs="Times New Roman"/>
          <w:kern w:val="0"/>
          <w:szCs w:val="24"/>
          <w14:ligatures w14:val="none"/>
        </w:rPr>
        <w:t xml:space="preserve"> naudojimo būdas – </w:t>
      </w:r>
      <w:r w:rsidRPr="00B96FF3">
        <w:rPr>
          <w:rFonts w:eastAsia="Times New Roman" w:cs="Times New Roman"/>
          <w:bCs/>
          <w:i/>
          <w:kern w:val="0"/>
          <w:szCs w:val="24"/>
          <w14:ligatures w14:val="none"/>
        </w:rPr>
        <w:t>kiti žemės ūkio paskirties žemės sklypai.</w:t>
      </w:r>
    </w:p>
    <w:p w14:paraId="04400DB8" w14:textId="77777777" w:rsidR="00B96FF3" w:rsidRPr="00B96FF3" w:rsidRDefault="00B96FF3" w:rsidP="00C76390">
      <w:pPr>
        <w:spacing w:after="0" w:line="360" w:lineRule="auto"/>
        <w:ind w:firstLine="720"/>
        <w:jc w:val="both"/>
        <w:rPr>
          <w:rFonts w:eastAsia="Times New Roman" w:cs="Times New Roman"/>
          <w:bCs/>
          <w:i/>
          <w:kern w:val="0"/>
          <w:szCs w:val="24"/>
          <w14:ligatures w14:val="none"/>
        </w:rPr>
      </w:pPr>
      <w:r w:rsidRPr="00B96FF3">
        <w:rPr>
          <w:rFonts w:eastAsia="Times New Roman" w:cs="Times New Roman"/>
          <w:kern w:val="0"/>
          <w:szCs w:val="24"/>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B96FF3">
        <w:rPr>
          <w:rFonts w:eastAsia="Times New Roman" w:cs="Times New Roman"/>
          <w:i/>
          <w:iCs/>
          <w:kern w:val="0"/>
          <w:szCs w:val="24"/>
          <w14:ligatures w14:val="none"/>
        </w:rPr>
        <w:t>nenumatoma</w:t>
      </w:r>
      <w:r w:rsidRPr="00B96FF3">
        <w:rPr>
          <w:rFonts w:eastAsia="Times New Roman" w:cs="Times New Roman"/>
          <w:bCs/>
          <w:i/>
          <w:kern w:val="0"/>
          <w:szCs w:val="24"/>
          <w14:ligatures w14:val="none"/>
        </w:rPr>
        <w:t>.</w:t>
      </w:r>
    </w:p>
    <w:p w14:paraId="285B02C5" w14:textId="77777777" w:rsidR="00B96FF3" w:rsidRPr="00B96FF3" w:rsidRDefault="00B96FF3" w:rsidP="00C76390">
      <w:pPr>
        <w:tabs>
          <w:tab w:val="left" w:pos="0"/>
          <w:tab w:val="left" w:pos="720"/>
        </w:tabs>
        <w:spacing w:after="0" w:line="360" w:lineRule="auto"/>
        <w:ind w:firstLine="720"/>
        <w:jc w:val="both"/>
        <w:rPr>
          <w:rFonts w:eastAsia="Times New Roman" w:cs="Times New Roman"/>
          <w:i/>
          <w:kern w:val="0"/>
          <w:szCs w:val="24"/>
          <w14:ligatures w14:val="none"/>
        </w:rPr>
      </w:pPr>
      <w:r w:rsidRPr="00B96FF3">
        <w:rPr>
          <w:rFonts w:eastAsia="Times New Roman" w:cs="Times New Roman"/>
          <w:kern w:val="0"/>
          <w:szCs w:val="24"/>
          <w14:ligatures w14:val="none"/>
        </w:rPr>
        <w:t xml:space="preserve">5. Išnuomojamoje žemėje esančių žemės savininkams ar kitiems asmenims nuosavybės teise priklausančių statinių ir įrenginių naudojimo sąlygos, naujų pastatų, statinių statybos, kelių tiesimo, </w:t>
      </w:r>
      <w:r w:rsidRPr="00B96FF3">
        <w:rPr>
          <w:rFonts w:eastAsia="Times New Roman" w:cs="Times New Roman"/>
          <w:kern w:val="0"/>
          <w:szCs w:val="24"/>
          <w14:ligatures w14:val="none"/>
        </w:rPr>
        <w:lastRenderedPageBreak/>
        <w:t xml:space="preserve">vandens telkinių įrengimo ir kitos sąlygos, taip pat statinių ir įrenginių paskirtis, pasibaigus žemės nuomos terminui – </w:t>
      </w:r>
      <w:r w:rsidRPr="00B96FF3">
        <w:rPr>
          <w:rFonts w:eastAsia="Times New Roman" w:cs="Times New Roman"/>
          <w:bCs/>
          <w:i/>
          <w:kern w:val="0"/>
          <w:szCs w:val="24"/>
          <w14:ligatures w14:val="none"/>
        </w:rPr>
        <w:t>negalima</w:t>
      </w:r>
      <w:r w:rsidRPr="00B96FF3">
        <w:rPr>
          <w:rFonts w:eastAsia="Times New Roman" w:cs="Times New Roman"/>
          <w:i/>
          <w:kern w:val="0"/>
          <w:szCs w:val="24"/>
          <w14:ligatures w14:val="none"/>
        </w:rPr>
        <w:t>.</w:t>
      </w:r>
    </w:p>
    <w:p w14:paraId="4685F883"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6. Išnuomojamoje žemėje esančių požeminio ir paviršinio vandens, naudingųjų iškasenų (išskyrus gintarą, naftą, dujas ir kvarcinį smėlį) naudojimo sąlygos – </w:t>
      </w:r>
      <w:r w:rsidRPr="00B96FF3">
        <w:rPr>
          <w:rFonts w:eastAsia="Times New Roman" w:cs="Times New Roman"/>
          <w:i/>
          <w:iCs/>
          <w:kern w:val="0"/>
          <w:szCs w:val="24"/>
          <w14:ligatures w14:val="none"/>
        </w:rPr>
        <w:t>teisės aktais nustatyta tvarka</w:t>
      </w:r>
      <w:r w:rsidRPr="00B96FF3">
        <w:rPr>
          <w:rFonts w:eastAsia="Times New Roman" w:cs="Times New Roman"/>
          <w:kern w:val="0"/>
          <w:szCs w:val="24"/>
          <w14:ligatures w14:val="none"/>
        </w:rPr>
        <w:t>.</w:t>
      </w:r>
    </w:p>
    <w:p w14:paraId="1C9B953B"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7. Duomenys apie įregistruotas teritorijas, kuriose taikomos specialiosios žemės naudojimo sąlygos – </w:t>
      </w:r>
      <w:r w:rsidRPr="00B96FF3">
        <w:rPr>
          <w:rFonts w:eastAsia="Times New Roman" w:cs="Times New Roman"/>
          <w:i/>
          <w:iCs/>
          <w:kern w:val="0"/>
          <w:szCs w:val="24"/>
          <w14:ligatures w14:val="none"/>
        </w:rPr>
        <w:t>Elektros tinklų apsaugos zonos (III skyrius, ketvirtasis skirsnis), plotas – 1408 kv. m.</w:t>
      </w:r>
      <w:r w:rsidRPr="00B96FF3">
        <w:rPr>
          <w:rFonts w:eastAsia="Times New Roman" w:cs="Times New Roman"/>
          <w:kern w:val="0"/>
          <w:szCs w:val="24"/>
          <w14:ligatures w14:val="none"/>
        </w:rPr>
        <w:t xml:space="preserve"> </w:t>
      </w:r>
    </w:p>
    <w:p w14:paraId="17B8B188" w14:textId="77777777" w:rsidR="00B96FF3" w:rsidRPr="00B96FF3" w:rsidRDefault="00B96FF3" w:rsidP="00C76390">
      <w:pPr>
        <w:tabs>
          <w:tab w:val="left" w:pos="0"/>
          <w:tab w:val="left" w:pos="720"/>
        </w:tabs>
        <w:spacing w:after="0" w:line="360" w:lineRule="auto"/>
        <w:ind w:firstLine="720"/>
        <w:jc w:val="both"/>
        <w:rPr>
          <w:rFonts w:eastAsia="Times New Roman" w:cs="Times New Roman"/>
          <w:i/>
          <w:iCs/>
          <w:color w:val="212529"/>
          <w:kern w:val="0"/>
          <w:szCs w:val="24"/>
          <w:lang w:eastAsia="lt-LT"/>
          <w14:ligatures w14:val="none"/>
        </w:rPr>
      </w:pPr>
      <w:r w:rsidRPr="00B96FF3">
        <w:rPr>
          <w:rFonts w:eastAsia="Times New Roman" w:cs="Times New Roman"/>
          <w:kern w:val="0"/>
          <w:szCs w:val="24"/>
          <w14:ligatures w14:val="none"/>
        </w:rPr>
        <w:t xml:space="preserve">8. Kiti žemės naudojimo apribojimai </w:t>
      </w:r>
      <w:bookmarkStart w:id="4" w:name="_Hlk146614189"/>
      <w:r w:rsidRPr="00B96FF3">
        <w:rPr>
          <w:rFonts w:eastAsia="Times New Roman" w:cs="Times New Roman"/>
          <w:kern w:val="0"/>
          <w:szCs w:val="24"/>
          <w14:ligatures w14:val="none"/>
        </w:rPr>
        <w:t xml:space="preserve">– </w:t>
      </w:r>
      <w:bookmarkEnd w:id="4"/>
      <w:r w:rsidRPr="00B96FF3">
        <w:rPr>
          <w:rFonts w:eastAsia="Times New Roman" w:cs="Times New Roman"/>
          <w:i/>
          <w:iCs/>
          <w:color w:val="212529"/>
          <w:kern w:val="0"/>
          <w:szCs w:val="24"/>
          <w:lang w:eastAsia="lt-LT"/>
          <w14:ligatures w14:val="none"/>
        </w:rPr>
        <w:t>nuomos teisės perleidimas, subnuoma, įkeitimas – negalimi</w:t>
      </w:r>
      <w:r w:rsidRPr="00B96FF3">
        <w:rPr>
          <w:rFonts w:eastAsia="Times New Roman" w:cs="Times New Roman"/>
          <w:kern w:val="0"/>
          <w:szCs w:val="24"/>
          <w14:ligatures w14:val="none"/>
        </w:rPr>
        <w:t xml:space="preserve">. </w:t>
      </w:r>
    </w:p>
    <w:p w14:paraId="237F719E"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9. Žemės servitutai – nėra. </w:t>
      </w:r>
    </w:p>
    <w:p w14:paraId="6B36919D" w14:textId="043F6CC0" w:rsidR="00B96FF3" w:rsidRPr="00B96FF3" w:rsidRDefault="00B96FF3" w:rsidP="00C76390">
      <w:pPr>
        <w:tabs>
          <w:tab w:val="left" w:pos="0"/>
          <w:tab w:val="left" w:pos="720"/>
        </w:tabs>
        <w:spacing w:after="0" w:line="360" w:lineRule="auto"/>
        <w:ind w:firstLine="720"/>
        <w:jc w:val="both"/>
        <w:rPr>
          <w:rFonts w:eastAsia="Times New Roman" w:cs="Times New Roman"/>
          <w:bCs/>
          <w:i/>
          <w:kern w:val="0"/>
          <w:szCs w:val="24"/>
          <w14:ligatures w14:val="none"/>
        </w:rPr>
      </w:pPr>
      <w:r w:rsidRPr="00B96FF3">
        <w:rPr>
          <w:rFonts w:eastAsia="Times New Roman" w:cs="Times New Roman"/>
          <w:kern w:val="0"/>
          <w:szCs w:val="24"/>
          <w14:ligatures w14:val="none"/>
        </w:rPr>
        <w:t xml:space="preserve">10. Žemės sklypo vertė, nuo kurios mokamas nuomos mokestis – </w:t>
      </w:r>
      <w:r w:rsidRPr="00B96FF3">
        <w:rPr>
          <w:rFonts w:eastAsia="Times New Roman" w:cs="Times New Roman"/>
          <w:i/>
          <w:iCs/>
          <w:kern w:val="0"/>
          <w:szCs w:val="24"/>
          <w14:ligatures w14:val="none"/>
        </w:rPr>
        <w:t>469</w:t>
      </w:r>
      <w:r w:rsidRPr="00B96FF3">
        <w:rPr>
          <w:rFonts w:eastAsia="Times New Roman" w:cs="Times New Roman"/>
          <w:bCs/>
          <w:i/>
          <w:kern w:val="0"/>
          <w:szCs w:val="24"/>
          <w14:ligatures w14:val="none"/>
        </w:rPr>
        <w:t xml:space="preserve"> Eur (keturi šimtai šešiasdešimt devyni eur</w:t>
      </w:r>
      <w:r w:rsidR="00EA5E07">
        <w:rPr>
          <w:rFonts w:eastAsia="Times New Roman" w:cs="Times New Roman"/>
          <w:bCs/>
          <w:i/>
          <w:kern w:val="0"/>
          <w:szCs w:val="24"/>
          <w14:ligatures w14:val="none"/>
        </w:rPr>
        <w:t>ai</w:t>
      </w:r>
      <w:r w:rsidRPr="00B96FF3">
        <w:rPr>
          <w:rFonts w:eastAsia="Times New Roman" w:cs="Times New Roman"/>
          <w:bCs/>
          <w:i/>
          <w:kern w:val="0"/>
          <w:szCs w:val="24"/>
          <w14:ligatures w14:val="none"/>
        </w:rPr>
        <w:t>).</w:t>
      </w:r>
    </w:p>
    <w:p w14:paraId="277D1E5C" w14:textId="103BB53B"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10.1. Žemės nuomos mokestis mokamas pagal Anykščių rajono savivaldybės tarybos patvirtintą tarifą nuo žemės sklypo vertės.</w:t>
      </w:r>
    </w:p>
    <w:p w14:paraId="06027FAD" w14:textId="01C7A96B" w:rsidR="00B96FF3" w:rsidRPr="00B96FF3" w:rsidRDefault="00B96FF3" w:rsidP="00C76390">
      <w:pPr>
        <w:tabs>
          <w:tab w:val="left" w:pos="0"/>
          <w:tab w:val="left" w:pos="720"/>
        </w:tabs>
        <w:spacing w:after="0" w:line="360" w:lineRule="auto"/>
        <w:ind w:firstLine="720"/>
        <w:jc w:val="both"/>
        <w:rPr>
          <w:rFonts w:eastAsia="Times New Roman" w:cs="Times New Roman"/>
          <w:bCs/>
          <w:iCs/>
          <w:kern w:val="0"/>
          <w:szCs w:val="24"/>
          <w14:ligatures w14:val="none"/>
        </w:rPr>
      </w:pPr>
      <w:r w:rsidRPr="00B96FF3">
        <w:rPr>
          <w:rFonts w:eastAsia="Times New Roman" w:cs="Times New Roman"/>
          <w:bCs/>
          <w:iCs/>
          <w:kern w:val="0"/>
          <w:szCs w:val="24"/>
          <w14:ligatures w14:val="none"/>
        </w:rPr>
        <w:t>10.2.</w:t>
      </w:r>
      <w:r w:rsidRPr="00B96FF3">
        <w:rPr>
          <w:rFonts w:eastAsia="Times New Roman" w:cs="Times New Roman"/>
          <w:b/>
          <w:i/>
          <w:kern w:val="0"/>
          <w:szCs w:val="24"/>
          <w14:ligatures w14:val="none"/>
        </w:rPr>
        <w:t xml:space="preserve"> </w:t>
      </w:r>
      <w:r w:rsidRPr="00B96FF3">
        <w:rPr>
          <w:rFonts w:eastAsia="Times New Roman" w:cs="Times New Roman"/>
          <w:bCs/>
          <w:iCs/>
          <w:kern w:val="0"/>
          <w:szCs w:val="24"/>
          <w14:ligatures w14:val="none"/>
        </w:rPr>
        <w:t>Nuomotojas turi teisę kas 3 metus Lietuvos Respublikos Vyriausybės 1999 m. vasario 24 d. nutarimo Nr. 205 ,,Dėl žemės įvertinimo tvarkos“ nustatyta tvarka perskaičiuoti išnuomoto be aukciono žemės sklypo vertę, nuo kurios skaičiuojamas žemės nuomos mokestis.</w:t>
      </w:r>
    </w:p>
    <w:p w14:paraId="28E8B191" w14:textId="77777777" w:rsidR="00B96FF3" w:rsidRPr="00B96FF3" w:rsidRDefault="00B96FF3" w:rsidP="00C76390">
      <w:pPr>
        <w:tabs>
          <w:tab w:val="left" w:pos="0"/>
          <w:tab w:val="left" w:pos="720"/>
        </w:tabs>
        <w:spacing w:after="0" w:line="360" w:lineRule="auto"/>
        <w:ind w:firstLine="720"/>
        <w:jc w:val="both"/>
        <w:rPr>
          <w:rFonts w:eastAsia="Times New Roman" w:cs="Times New Roman"/>
          <w:bCs/>
          <w:i/>
          <w:kern w:val="0"/>
          <w:szCs w:val="24"/>
          <w14:ligatures w14:val="none"/>
        </w:rPr>
      </w:pPr>
      <w:r w:rsidRPr="00B96FF3">
        <w:rPr>
          <w:rFonts w:eastAsia="Times New Roman" w:cs="Times New Roman"/>
          <w:kern w:val="0"/>
          <w:szCs w:val="24"/>
          <w14:ligatures w14:val="none"/>
        </w:rPr>
        <w:t>11. Žemės nuomos mokesčio dydis metams</w:t>
      </w:r>
      <w:r w:rsidRPr="00B96FF3">
        <w:rPr>
          <w:rFonts w:eastAsia="Times New Roman" w:cs="Times New Roman"/>
          <w:b/>
          <w:i/>
          <w:kern w:val="0"/>
          <w:szCs w:val="24"/>
          <w14:ligatures w14:val="none"/>
        </w:rPr>
        <w:t xml:space="preserve"> </w:t>
      </w:r>
      <w:r w:rsidRPr="00B96FF3">
        <w:rPr>
          <w:rFonts w:eastAsia="Times New Roman" w:cs="Times New Roman"/>
          <w:bCs/>
          <w:i/>
          <w:kern w:val="0"/>
          <w:szCs w:val="24"/>
          <w14:ligatures w14:val="none"/>
        </w:rPr>
        <w:t>–</w:t>
      </w:r>
      <w:r w:rsidRPr="00B96FF3">
        <w:rPr>
          <w:rFonts w:eastAsia="Times New Roman" w:cs="Times New Roman"/>
          <w:bCs/>
          <w:kern w:val="0"/>
          <w:szCs w:val="24"/>
          <w14:ligatures w14:val="none"/>
        </w:rPr>
        <w:t xml:space="preserve"> </w:t>
      </w:r>
      <w:r w:rsidRPr="00B96FF3">
        <w:rPr>
          <w:rFonts w:eastAsia="Times New Roman" w:cs="Times New Roman"/>
          <w:bCs/>
          <w:i/>
          <w:iCs/>
          <w:kern w:val="0"/>
          <w:szCs w:val="24"/>
          <w14:ligatures w14:val="none"/>
        </w:rPr>
        <w:t>Anykščių</w:t>
      </w:r>
      <w:r w:rsidRPr="00B96FF3">
        <w:rPr>
          <w:rFonts w:eastAsia="Times New Roman" w:cs="Times New Roman"/>
          <w:bCs/>
          <w:i/>
          <w:kern w:val="0"/>
          <w:szCs w:val="24"/>
          <w14:ligatures w14:val="none"/>
        </w:rPr>
        <w:t xml:space="preserve"> rajono savivaldybės tarybos nustatyta tvarka.</w:t>
      </w:r>
    </w:p>
    <w:p w14:paraId="01F0D77B" w14:textId="77777777" w:rsidR="00B96FF3" w:rsidRPr="00B96FF3" w:rsidRDefault="00B96FF3" w:rsidP="00C76390">
      <w:pPr>
        <w:tabs>
          <w:tab w:val="left" w:pos="0"/>
          <w:tab w:val="left" w:pos="720"/>
        </w:tabs>
        <w:spacing w:after="0" w:line="360" w:lineRule="auto"/>
        <w:ind w:firstLine="720"/>
        <w:jc w:val="both"/>
        <w:rPr>
          <w:rFonts w:eastAsia="Times New Roman" w:cs="Times New Roman"/>
          <w:bCs/>
          <w:i/>
          <w:kern w:val="0"/>
          <w:szCs w:val="24"/>
          <w14:ligatures w14:val="none"/>
        </w:rPr>
      </w:pPr>
      <w:r w:rsidRPr="00B96FF3">
        <w:rPr>
          <w:rFonts w:eastAsia="Times New Roman" w:cs="Times New Roman"/>
          <w:kern w:val="0"/>
          <w:szCs w:val="24"/>
          <w14:ligatures w14:val="none"/>
        </w:rPr>
        <w:t xml:space="preserve">12. Žemės nuomos mokesčio mokėjimo terminai – </w:t>
      </w:r>
      <w:r w:rsidRPr="00B96FF3">
        <w:rPr>
          <w:rFonts w:eastAsia="Times New Roman" w:cs="Times New Roman"/>
          <w:bCs/>
          <w:i/>
          <w:kern w:val="0"/>
          <w:szCs w:val="24"/>
          <w14:ligatures w14:val="none"/>
        </w:rPr>
        <w:t>Anykščių rajono savivaldybės tarybos nustatyta tvarka.</w:t>
      </w:r>
    </w:p>
    <w:p w14:paraId="0F8727F5" w14:textId="77777777"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13.</w:t>
      </w:r>
      <w:r w:rsidRPr="00B96FF3">
        <w:rPr>
          <w:rFonts w:eastAsia="Times New Roman" w:cs="Times New Roman"/>
          <w:b/>
          <w:i/>
          <w:kern w:val="0"/>
          <w:szCs w:val="24"/>
          <w14:ligatures w14:val="none"/>
        </w:rPr>
        <w:t xml:space="preserve"> </w:t>
      </w:r>
      <w:r w:rsidRPr="00B96FF3">
        <w:rPr>
          <w:rFonts w:eastAsia="Times New Roman" w:cs="Times New Roman"/>
          <w:kern w:val="0"/>
          <w:szCs w:val="24"/>
          <w14:ligatures w14:val="none"/>
        </w:rPr>
        <w:t xml:space="preserve">Kiti Nuomotojo ir Nuomininko įsipareigojimai, susiję su nuomojamojo žemės sklypo naudojimu bei grąžinimu pasibaigus šiai sutarčiai – </w:t>
      </w:r>
      <w:r w:rsidRPr="00B96FF3">
        <w:rPr>
          <w:rFonts w:eastAsia="Times New Roman" w:cs="Times New Roman"/>
          <w:bCs/>
          <w:i/>
          <w:kern w:val="0"/>
          <w:szCs w:val="24"/>
          <w14:ligatures w14:val="none"/>
        </w:rPr>
        <w:t>nėra</w:t>
      </w:r>
      <w:r w:rsidRPr="00B96FF3">
        <w:rPr>
          <w:rFonts w:eastAsia="Times New Roman" w:cs="Times New Roman"/>
          <w:i/>
          <w:kern w:val="0"/>
          <w:szCs w:val="24"/>
          <w14:ligatures w14:val="none"/>
        </w:rPr>
        <w:t>.</w:t>
      </w:r>
    </w:p>
    <w:p w14:paraId="4F14A42B" w14:textId="77777777" w:rsidR="00B96FF3" w:rsidRPr="00B96FF3" w:rsidRDefault="00B96FF3" w:rsidP="00C76390">
      <w:pPr>
        <w:spacing w:after="0" w:line="360" w:lineRule="auto"/>
        <w:ind w:firstLine="720"/>
        <w:jc w:val="both"/>
        <w:rPr>
          <w:rFonts w:eastAsia="Times New Roman" w:cs="Times New Roman"/>
          <w:i/>
          <w:iCs/>
          <w:kern w:val="0"/>
          <w:szCs w:val="24"/>
          <w14:ligatures w14:val="none"/>
        </w:rPr>
      </w:pPr>
      <w:r w:rsidRPr="00B96FF3">
        <w:rPr>
          <w:rFonts w:eastAsia="Times New Roman" w:cs="Times New Roman"/>
          <w:kern w:val="0"/>
          <w:szCs w:val="24"/>
          <w14:ligatures w14:val="none"/>
        </w:rPr>
        <w:t xml:space="preserve">14. Atsakomybė už žemės sklypo nuomos sutarties pažeidimus – </w:t>
      </w:r>
      <w:r w:rsidRPr="00B96FF3">
        <w:rPr>
          <w:rFonts w:eastAsia="Times New Roman" w:cs="Times New Roman"/>
          <w:i/>
          <w:iCs/>
          <w:kern w:val="0"/>
          <w:szCs w:val="24"/>
          <w14:ligatures w14:val="none"/>
        </w:rPr>
        <w:t>Lietuvos Respublikos įstatymu nustatyta tvarka.</w:t>
      </w:r>
    </w:p>
    <w:p w14:paraId="65EADF02" w14:textId="77777777" w:rsidR="00B96FF3" w:rsidRPr="00B96FF3" w:rsidRDefault="00B96FF3" w:rsidP="00C76390">
      <w:pPr>
        <w:tabs>
          <w:tab w:val="left" w:pos="0"/>
          <w:tab w:val="left" w:pos="720"/>
        </w:tabs>
        <w:spacing w:after="0" w:line="360" w:lineRule="auto"/>
        <w:ind w:firstLine="720"/>
        <w:jc w:val="both"/>
        <w:rPr>
          <w:rFonts w:eastAsia="Times New Roman" w:cs="Times New Roman"/>
          <w:b/>
          <w:i/>
          <w:kern w:val="0"/>
          <w:szCs w:val="24"/>
          <w14:ligatures w14:val="none"/>
        </w:rPr>
      </w:pPr>
      <w:r w:rsidRPr="00B96FF3">
        <w:rPr>
          <w:rFonts w:eastAsia="Times New Roman" w:cs="Times New Roman"/>
          <w:kern w:val="0"/>
          <w:szCs w:val="24"/>
          <w14:ligatures w14:val="none"/>
        </w:rPr>
        <w:t>15. Nuomininkas įsipareigoja laikytis šios sutarties ir įstatymų. Už jų nevykdymą jis atsako pagal įstatymus.</w:t>
      </w:r>
    </w:p>
    <w:p w14:paraId="7E7A4450" w14:textId="77777777" w:rsidR="00B96FF3" w:rsidRPr="00B96FF3" w:rsidRDefault="00B96FF3" w:rsidP="00C76390">
      <w:pPr>
        <w:spacing w:after="0" w:line="360" w:lineRule="auto"/>
        <w:ind w:firstLine="720"/>
        <w:jc w:val="both"/>
        <w:rPr>
          <w:rFonts w:eastAsia="Times New Roman" w:cs="Times New Roman"/>
          <w:color w:val="000000"/>
          <w:kern w:val="0"/>
          <w:szCs w:val="24"/>
          <w14:ligatures w14:val="none"/>
        </w:rPr>
      </w:pPr>
      <w:r w:rsidRPr="00B96FF3">
        <w:rPr>
          <w:rFonts w:eastAsia="Times New Roman" w:cs="Times New Roman"/>
          <w:kern w:val="0"/>
          <w:szCs w:val="24"/>
          <w14:ligatures w14:val="none"/>
        </w:rPr>
        <w:t xml:space="preserve">16. </w:t>
      </w:r>
      <w:r w:rsidRPr="00B96FF3">
        <w:rPr>
          <w:rFonts w:eastAsia="Times New Roman" w:cs="Times New Roman"/>
          <w:color w:val="000000"/>
          <w:kern w:val="0"/>
          <w:szCs w:val="24"/>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339BA32E" w14:textId="63BB15BB"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lastRenderedPageBreak/>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74CFE7C3" w14:textId="1B3D990E"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 xml:space="preserve">18. Nuomininkas įsipareigoja pranešti Nuomotojui apie savo gyvenamosios vietos pasikeitimą. </w:t>
      </w:r>
    </w:p>
    <w:p w14:paraId="66FB0BB0" w14:textId="25256AB4"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19. Prie šios sutarties pridedamas išnuomojamo žemės sklypo planas M 1:500, kaip neatskiriama sudedamoji šios sutarties dalis.</w:t>
      </w:r>
    </w:p>
    <w:p w14:paraId="47FC55D9" w14:textId="277B5335"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20. Šalys, neįregistravusios sandorio, negali panaudoti sandorio fakto prieš trečiuosius asmenis ir įrodinėti savo teisių prieš trečiuosius asmenis remdamosi kitais įrodymais.</w:t>
      </w:r>
    </w:p>
    <w:p w14:paraId="72F989B2" w14:textId="4133ED99" w:rsidR="00B96FF3" w:rsidRPr="00B96FF3" w:rsidRDefault="00B96FF3" w:rsidP="00C76390">
      <w:pPr>
        <w:tabs>
          <w:tab w:val="left" w:pos="0"/>
          <w:tab w:val="left" w:pos="720"/>
        </w:tabs>
        <w:spacing w:after="0" w:line="360" w:lineRule="auto"/>
        <w:ind w:firstLine="720"/>
        <w:jc w:val="both"/>
        <w:rPr>
          <w:rFonts w:eastAsia="Times New Roman" w:cs="Times New Roman"/>
          <w:kern w:val="0"/>
          <w:szCs w:val="24"/>
          <w14:ligatures w14:val="none"/>
        </w:rPr>
      </w:pPr>
      <w:r w:rsidRPr="00B96FF3">
        <w:rPr>
          <w:rFonts w:eastAsia="Times New Roman" w:cs="Times New Roman"/>
          <w:kern w:val="0"/>
          <w:szCs w:val="24"/>
          <w14:ligatures w14:val="none"/>
        </w:rPr>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A245E28" w14:textId="002EDC28" w:rsidR="00B96FF3" w:rsidRPr="00B96FF3" w:rsidRDefault="00B96FF3" w:rsidP="00C76390">
      <w:pPr>
        <w:tabs>
          <w:tab w:val="left" w:pos="0"/>
          <w:tab w:val="left" w:pos="720"/>
        </w:tabs>
        <w:spacing w:after="0" w:line="360" w:lineRule="auto"/>
        <w:ind w:firstLine="720"/>
        <w:jc w:val="both"/>
        <w:rPr>
          <w:rFonts w:eastAsia="Times New Roman" w:cs="Times New Roman"/>
          <w:b/>
          <w:i/>
          <w:kern w:val="0"/>
          <w:szCs w:val="24"/>
          <w14:ligatures w14:val="none"/>
        </w:rPr>
      </w:pPr>
      <w:r w:rsidRPr="00B96FF3">
        <w:rPr>
          <w:rFonts w:eastAsia="Times New Roman" w:cs="Times New Roman"/>
          <w:kern w:val="0"/>
          <w:szCs w:val="24"/>
          <w14:ligatures w14:val="none"/>
        </w:rPr>
        <w:t xml:space="preserve">22. Sutartis sudaryta dviem egzemplioriais, kurių vienas įteikiamas Nuomotojui, kitas egzempliorius įteikiamas </w:t>
      </w:r>
      <w:r w:rsidRPr="00B96FF3">
        <w:rPr>
          <w:rFonts w:eastAsia="Times New Roman" w:cs="Times New Roman"/>
          <w:bCs/>
          <w:iCs/>
          <w:kern w:val="0"/>
          <w:szCs w:val="24"/>
          <w14:ligatures w14:val="none"/>
        </w:rPr>
        <w:t>Nuomininku</w:t>
      </w:r>
      <w:r w:rsidRPr="00753470">
        <w:rPr>
          <w:rFonts w:eastAsia="Times New Roman" w:cs="Times New Roman"/>
          <w:bCs/>
          <w:iCs/>
          <w:kern w:val="0"/>
          <w:szCs w:val="24"/>
          <w14:ligatures w14:val="none"/>
        </w:rPr>
        <w:t>i</w:t>
      </w:r>
      <w:r w:rsidRPr="00753470">
        <w:rPr>
          <w:rFonts w:eastAsia="Times New Roman" w:cs="Times New Roman"/>
          <w:bCs/>
          <w:i/>
          <w:kern w:val="0"/>
          <w:szCs w:val="24"/>
          <w14:ligatures w14:val="none"/>
        </w:rPr>
        <w:t>.</w:t>
      </w:r>
    </w:p>
    <w:p w14:paraId="103D2556" w14:textId="77777777" w:rsidR="00B96FF3" w:rsidRPr="00B96FF3" w:rsidRDefault="00B96FF3" w:rsidP="00B96FF3">
      <w:pPr>
        <w:tabs>
          <w:tab w:val="left" w:pos="0"/>
          <w:tab w:val="left" w:pos="720"/>
        </w:tabs>
        <w:spacing w:after="0" w:line="360" w:lineRule="auto"/>
        <w:jc w:val="both"/>
        <w:rPr>
          <w:rFonts w:eastAsia="Times New Roman" w:cs="Times New Roman"/>
          <w:b/>
          <w:i/>
          <w:kern w:val="0"/>
          <w:szCs w:val="24"/>
          <w14:ligatures w14:val="none"/>
        </w:rPr>
      </w:pPr>
    </w:p>
    <w:p w14:paraId="14CE10F0" w14:textId="77777777" w:rsidR="00B96FF3" w:rsidRPr="00B96FF3" w:rsidRDefault="00B96FF3" w:rsidP="00B96FF3">
      <w:pPr>
        <w:tabs>
          <w:tab w:val="left" w:pos="0"/>
          <w:tab w:val="left" w:pos="720"/>
        </w:tabs>
        <w:spacing w:after="0" w:line="360" w:lineRule="auto"/>
        <w:jc w:val="both"/>
        <w:rPr>
          <w:rFonts w:eastAsia="Times New Roman" w:cs="Times New Roman"/>
          <w:b/>
          <w:i/>
          <w:kern w:val="0"/>
          <w:szCs w:val="24"/>
          <w14:ligatures w14:val="none"/>
        </w:rPr>
      </w:pPr>
    </w:p>
    <w:p w14:paraId="406C7F9C" w14:textId="77777777" w:rsidR="00B96FF3" w:rsidRPr="00B96FF3" w:rsidRDefault="00B96FF3" w:rsidP="00B96FF3">
      <w:pPr>
        <w:spacing w:after="0" w:line="360" w:lineRule="atLeast"/>
        <w:jc w:val="both"/>
        <w:rPr>
          <w:rFonts w:eastAsia="Times New Roman" w:cs="Times New Roman"/>
          <w:kern w:val="0"/>
          <w:szCs w:val="24"/>
          <w14:ligatures w14:val="none"/>
        </w:rPr>
      </w:pPr>
    </w:p>
    <w:p w14:paraId="1D808FB8" w14:textId="77777777" w:rsidR="00A2079D" w:rsidRPr="00A2079D" w:rsidRDefault="00A2079D" w:rsidP="00A2079D">
      <w:pPr>
        <w:tabs>
          <w:tab w:val="left" w:pos="0"/>
          <w:tab w:val="left" w:pos="720"/>
        </w:tabs>
        <w:spacing w:after="0" w:line="360" w:lineRule="auto"/>
        <w:jc w:val="both"/>
        <w:rPr>
          <w:rFonts w:eastAsia="Times New Roman" w:cs="Times New Roman"/>
          <w:b/>
          <w:i/>
          <w:kern w:val="0"/>
          <w:szCs w:val="24"/>
          <w14:ligatures w14:val="none"/>
        </w:rPr>
      </w:pPr>
    </w:p>
    <w:p w14:paraId="681640BC"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38BE63A9" w14:textId="65F65AF4"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Nuomotojas </w:t>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Pr="00A2079D">
        <w:rPr>
          <w:rFonts w:eastAsia="Times New Roman" w:cs="Times New Roman"/>
          <w:kern w:val="0"/>
          <w:szCs w:val="24"/>
          <w14:ligatures w14:val="none"/>
        </w:rPr>
        <w:t>Savivaldybės meras Kęstutis Tubis</w:t>
      </w:r>
      <w:r w:rsidRPr="00A2079D">
        <w:rPr>
          <w:rFonts w:eastAsia="Times New Roman" w:cs="Times New Roman"/>
          <w:kern w:val="0"/>
          <w:szCs w:val="24"/>
          <w14:ligatures w14:val="none"/>
        </w:rPr>
        <w:tab/>
      </w:r>
    </w:p>
    <w:p w14:paraId="7B020B6E"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87D6E47"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4CF5EBA"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7271B659" w14:textId="3870FD9D"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Nuomininkas</w:t>
      </w:r>
      <w:r w:rsidRPr="00A2079D">
        <w:rPr>
          <w:rFonts w:eastAsia="Times New Roman" w:cs="Times New Roman"/>
          <w:kern w:val="0"/>
          <w:szCs w:val="24"/>
          <w14:ligatures w14:val="none"/>
        </w:rPr>
        <w:tab/>
        <w:t xml:space="preserve">                                                                             </w:t>
      </w:r>
      <w:r w:rsidR="005511FA" w:rsidRPr="005511FA">
        <w:rPr>
          <w:rFonts w:eastAsia="Times New Roman" w:cs="Times New Roman"/>
          <w:i/>
          <w:kern w:val="0"/>
          <w:szCs w:val="24"/>
          <w:u w:val="single"/>
          <w14:ligatures w14:val="none"/>
        </w:rPr>
        <w:t>(duomenys neskelbtini)</w:t>
      </w:r>
    </w:p>
    <w:p w14:paraId="0F6D57B1" w14:textId="6E82DC79" w:rsidR="00A2079D" w:rsidRPr="00A2079D" w:rsidRDefault="00A2079D" w:rsidP="00A2079D">
      <w:pPr>
        <w:spacing w:after="0" w:line="360" w:lineRule="atLeast"/>
        <w:ind w:firstLine="1296"/>
        <w:rPr>
          <w:rFonts w:eastAsia="Times New Roman" w:cs="Times New Roman"/>
          <w:bCs/>
          <w:iCs/>
          <w:kern w:val="0"/>
          <w:szCs w:val="24"/>
          <w14:ligatures w14:val="none"/>
        </w:rPr>
      </w:pPr>
      <w:r w:rsidRPr="00A2079D">
        <w:rPr>
          <w:rFonts w:eastAsia="Times New Roman" w:cs="Times New Roman"/>
          <w:bCs/>
          <w:iCs/>
          <w:kern w:val="0"/>
          <w:szCs w:val="24"/>
          <w14:ligatures w14:val="none"/>
        </w:rPr>
        <w:tab/>
      </w:r>
      <w:r w:rsidRPr="00A2079D">
        <w:rPr>
          <w:rFonts w:eastAsia="Times New Roman" w:cs="Times New Roman"/>
          <w:bCs/>
          <w:iCs/>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Pr>
          <w:rFonts w:eastAsia="Times New Roman" w:cs="Times New Roman"/>
          <w:kern w:val="0"/>
          <w:szCs w:val="24"/>
          <w14:ligatures w14:val="none"/>
        </w:rPr>
        <w:tab/>
      </w:r>
      <w:r>
        <w:rPr>
          <w:rFonts w:eastAsia="Times New Roman" w:cs="Times New Roman"/>
          <w:kern w:val="0"/>
          <w:szCs w:val="24"/>
          <w14:ligatures w14:val="none"/>
        </w:rPr>
        <w:tab/>
      </w:r>
      <w:r w:rsidR="00402355">
        <w:rPr>
          <w:rFonts w:eastAsia="Times New Roman" w:cs="Times New Roman"/>
          <w:kern w:val="0"/>
          <w:szCs w:val="24"/>
          <w14:ligatures w14:val="none"/>
        </w:rPr>
        <w:tab/>
        <w:t xml:space="preserve">       </w:t>
      </w:r>
      <w:r>
        <w:rPr>
          <w:rFonts w:eastAsia="Times New Roman" w:cs="Times New Roman"/>
          <w:kern w:val="0"/>
          <w:szCs w:val="24"/>
          <w14:ligatures w14:val="none"/>
        </w:rPr>
        <w:t xml:space="preserve"> </w:t>
      </w:r>
      <w:r w:rsidRPr="00A2079D">
        <w:rPr>
          <w:rFonts w:eastAsia="Times New Roman" w:cs="Times New Roman"/>
          <w:kern w:val="0"/>
          <w:szCs w:val="24"/>
          <w14:ligatures w14:val="none"/>
        </w:rPr>
        <w:t>(vardas ir pavardė)</w:t>
      </w:r>
      <w:r w:rsidRPr="00A2079D">
        <w:rPr>
          <w:rFonts w:eastAsia="Times New Roman" w:cs="Times New Roman"/>
          <w:kern w:val="0"/>
          <w:szCs w:val="24"/>
          <w14:ligatures w14:val="none"/>
        </w:rPr>
        <w:tab/>
      </w:r>
    </w:p>
    <w:p w14:paraId="41BDB09A" w14:textId="31B879F4" w:rsidR="0023573B" w:rsidRDefault="00A2079D" w:rsidP="00A2079D">
      <w:pPr>
        <w:spacing w:after="0" w:line="240" w:lineRule="auto"/>
        <w:jc w:val="both"/>
        <w:rPr>
          <w:rFonts w:eastAsia="Times New Roman" w:cs="Times New Roman"/>
          <w:kern w:val="0"/>
          <w:szCs w:val="24"/>
          <w14:ligatures w14:val="none"/>
        </w:rPr>
      </w:pP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p>
    <w:p w14:paraId="54E9589F" w14:textId="77777777" w:rsidR="00A2079D" w:rsidRDefault="00A2079D" w:rsidP="00A2079D">
      <w:pPr>
        <w:spacing w:after="0" w:line="240" w:lineRule="auto"/>
        <w:jc w:val="both"/>
        <w:rPr>
          <w:rFonts w:eastAsia="Times New Roman" w:cs="Times New Roman"/>
          <w:kern w:val="0"/>
          <w:szCs w:val="24"/>
          <w14:ligatures w14:val="none"/>
        </w:rPr>
      </w:pPr>
    </w:p>
    <w:p w14:paraId="02BD31D6" w14:textId="20C08848" w:rsidR="00C76390" w:rsidRDefault="00C76390">
      <w:pPr>
        <w:rPr>
          <w:rFonts w:eastAsia="Times New Roman" w:cs="Times New Roman"/>
          <w:kern w:val="0"/>
          <w:szCs w:val="24"/>
          <w14:ligatures w14:val="none"/>
        </w:rPr>
      </w:pPr>
      <w:r>
        <w:rPr>
          <w:rFonts w:eastAsia="Times New Roman" w:cs="Times New Roman"/>
          <w:kern w:val="0"/>
          <w:szCs w:val="24"/>
          <w14:ligatures w14:val="none"/>
        </w:rPr>
        <w:br w:type="page"/>
      </w:r>
    </w:p>
    <w:p w14:paraId="17C3C208" w14:textId="31424AFB" w:rsidR="00A9602D" w:rsidRPr="000B3DE5" w:rsidRDefault="00A9602D" w:rsidP="00F13607">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lastRenderedPageBreak/>
        <w:t>SAVIVALDYBĖS TARYBOS SPRENDIMO „</w:t>
      </w:r>
      <w:r w:rsidR="00F13607" w:rsidRPr="000B3DE5">
        <w:rPr>
          <w:rFonts w:eastAsia="Times New Roman" w:cs="Times New Roman"/>
          <w:b/>
          <w:bCs/>
          <w:caps/>
          <w:color w:val="000000"/>
          <w:kern w:val="0"/>
          <w:szCs w:val="24"/>
          <w:shd w:val="clear" w:color="auto" w:fill="FFFFFF"/>
          <w14:ligatures w14:val="none"/>
        </w:rPr>
        <w:t xml:space="preserve">DĖL </w:t>
      </w:r>
      <w:r w:rsidR="00F13607" w:rsidRPr="000B3DE5">
        <w:rPr>
          <w:rFonts w:eastAsia="Times New Roman" w:cs="Times New Roman"/>
          <w:b/>
          <w:kern w:val="0"/>
          <w:szCs w:val="24"/>
          <w14:ligatures w14:val="none"/>
        </w:rPr>
        <w:t>VALSTYBINĖS ŽEMĖS ŪKIO PASKIRTIES ŽEMĖS SKLYPO (UNIKALUS NR. 4400-</w:t>
      </w:r>
      <w:r w:rsidR="00F13607">
        <w:rPr>
          <w:rFonts w:eastAsia="Times New Roman" w:cs="Times New Roman"/>
          <w:b/>
          <w:kern w:val="0"/>
          <w:szCs w:val="24"/>
          <w14:ligatures w14:val="none"/>
        </w:rPr>
        <w:t>6311</w:t>
      </w:r>
      <w:r w:rsidR="00F13607" w:rsidRPr="000B3DE5">
        <w:rPr>
          <w:rFonts w:eastAsia="Times New Roman" w:cs="Times New Roman"/>
          <w:b/>
          <w:kern w:val="0"/>
          <w:szCs w:val="24"/>
          <w14:ligatures w14:val="none"/>
        </w:rPr>
        <w:t>-</w:t>
      </w:r>
      <w:r w:rsidR="00F13607">
        <w:rPr>
          <w:rFonts w:eastAsia="Times New Roman" w:cs="Times New Roman"/>
          <w:b/>
          <w:kern w:val="0"/>
          <w:szCs w:val="24"/>
          <w14:ligatures w14:val="none"/>
        </w:rPr>
        <w:t>5422</w:t>
      </w:r>
      <w:r w:rsidR="00F13607" w:rsidRPr="000B3DE5">
        <w:rPr>
          <w:rFonts w:eastAsia="Times New Roman" w:cs="Times New Roman"/>
          <w:b/>
          <w:kern w:val="0"/>
          <w:szCs w:val="24"/>
          <w14:ligatures w14:val="none"/>
        </w:rPr>
        <w:t xml:space="preserve">), ESANČIO ANYKŠČIŲ R. SAV., </w:t>
      </w:r>
      <w:r w:rsidR="00F13607">
        <w:rPr>
          <w:rFonts w:eastAsia="Times New Roman" w:cs="Times New Roman"/>
          <w:b/>
          <w:kern w:val="0"/>
          <w:szCs w:val="24"/>
          <w14:ligatures w14:val="none"/>
        </w:rPr>
        <w:t>ANDRIONIŠKIO</w:t>
      </w:r>
      <w:r w:rsidR="00F13607" w:rsidRPr="000B3DE5">
        <w:rPr>
          <w:rFonts w:eastAsia="Times New Roman" w:cs="Times New Roman"/>
          <w:b/>
          <w:kern w:val="0"/>
          <w:szCs w:val="24"/>
          <w14:ligatures w14:val="none"/>
        </w:rPr>
        <w:t xml:space="preserve"> SEN., </w:t>
      </w:r>
      <w:r w:rsidR="00F13607">
        <w:rPr>
          <w:rFonts w:eastAsia="Times New Roman" w:cs="Times New Roman"/>
          <w:b/>
          <w:kern w:val="0"/>
          <w:szCs w:val="24"/>
          <w14:ligatures w14:val="none"/>
        </w:rPr>
        <w:t>ANDRIONIŠKIO</w:t>
      </w:r>
      <w:r w:rsidR="00F13607" w:rsidRPr="000B3DE5">
        <w:rPr>
          <w:rFonts w:eastAsia="Times New Roman" w:cs="Times New Roman"/>
          <w:b/>
          <w:kern w:val="0"/>
          <w:szCs w:val="24"/>
          <w14:ligatures w14:val="none"/>
        </w:rPr>
        <w:t xml:space="preserve"> MSTL., NUOMOS</w:t>
      </w:r>
      <w:r w:rsidRPr="000B3DE5">
        <w:rPr>
          <w:rFonts w:eastAsia="Times New Roman" w:cs="Times New Roman"/>
          <w:b/>
          <w:bCs/>
          <w:caps/>
          <w:kern w:val="0"/>
          <w:szCs w:val="24"/>
          <w14:ligatures w14:val="none"/>
        </w:rPr>
        <w:t>“</w:t>
      </w:r>
      <w:r w:rsidRPr="000B3DE5">
        <w:rPr>
          <w:rFonts w:eastAsia="Times New Roman" w:cs="Times New Roman"/>
          <w:b/>
          <w:kern w:val="0"/>
          <w:szCs w:val="24"/>
          <w14:ligatures w14:val="none"/>
        </w:rPr>
        <w:t xml:space="preserve"> PROJEKTO</w:t>
      </w:r>
    </w:p>
    <w:p w14:paraId="4BF76C38"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 xml:space="preserve">                                           AIŠKINAMASIS RAŠTAS</w:t>
      </w:r>
    </w:p>
    <w:p w14:paraId="6DFF8CD6" w14:textId="77777777" w:rsidR="00A9602D" w:rsidRPr="000B3DE5" w:rsidRDefault="00A9602D" w:rsidP="00A9602D">
      <w:pPr>
        <w:spacing w:after="0" w:line="240" w:lineRule="auto"/>
        <w:ind w:firstLine="720"/>
        <w:jc w:val="center"/>
        <w:rPr>
          <w:rFonts w:eastAsia="Times New Roman" w:cs="Times New Roman"/>
          <w:b/>
          <w:kern w:val="0"/>
          <w:szCs w:val="24"/>
          <w14:ligatures w14:val="none"/>
        </w:rPr>
      </w:pPr>
    </w:p>
    <w:p w14:paraId="7FCAEE8A" w14:textId="77777777" w:rsidR="00A9602D" w:rsidRPr="000B3DE5" w:rsidRDefault="00A9602D" w:rsidP="00A9602D">
      <w:pPr>
        <w:tabs>
          <w:tab w:val="left" w:pos="709"/>
        </w:tabs>
        <w:spacing w:after="0" w:line="240" w:lineRule="auto"/>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ab/>
        <w:t>1. Sprendimo projekto tikslai ir uždaviniai</w:t>
      </w:r>
      <w:bookmarkStart w:id="5" w:name="_Hlk87428600"/>
    </w:p>
    <w:p w14:paraId="272E2DA1" w14:textId="49460C94" w:rsidR="00A9602D" w:rsidRPr="000B3DE5" w:rsidRDefault="00A9602D" w:rsidP="000C6F4A">
      <w:pPr>
        <w:shd w:val="clear" w:color="auto" w:fill="FFFFFF"/>
        <w:spacing w:after="0" w:line="264" w:lineRule="atLeast"/>
        <w:ind w:firstLine="709"/>
        <w:jc w:val="both"/>
        <w:rPr>
          <w:rFonts w:eastAsia="Times New Roman" w:cs="Times New Roman"/>
          <w:kern w:val="0"/>
          <w:szCs w:val="24"/>
          <w:lang w:eastAsia="lt-LT"/>
          <w14:ligatures w14:val="none"/>
        </w:rPr>
      </w:pPr>
      <w:bookmarkStart w:id="6" w:name="_Hlk112844502"/>
      <w:r w:rsidRPr="000B3DE5">
        <w:rPr>
          <w:rFonts w:eastAsia="Times New Roman" w:cs="Times New Roman"/>
          <w:kern w:val="0"/>
          <w:szCs w:val="24"/>
          <w:lang w:eastAsia="lt-LT"/>
          <w14:ligatures w14:val="none"/>
        </w:rPr>
        <w:t>Tarybos sprendimo projekto tikslai – </w:t>
      </w:r>
      <w:bookmarkStart w:id="7" w:name="_Hlk159324971"/>
      <w:bookmarkStart w:id="8" w:name="_Hlk158890608"/>
      <w:bookmarkEnd w:id="7"/>
      <w:r w:rsidRPr="000B3DE5">
        <w:rPr>
          <w:rFonts w:eastAsia="Times New Roman" w:cs="Times New Roman"/>
          <w:kern w:val="0"/>
          <w:szCs w:val="24"/>
          <w:lang w:eastAsia="lt-LT"/>
          <w14:ligatures w14:val="none"/>
        </w:rPr>
        <w:t>išnuomoti </w:t>
      </w:r>
      <w:bookmarkEnd w:id="8"/>
      <w:r w:rsidRPr="000B3DE5">
        <w:rPr>
          <w:rFonts w:eastAsia="Times New Roman" w:cs="Times New Roman"/>
          <w:kern w:val="0"/>
          <w:szCs w:val="24"/>
          <w:lang w:eastAsia="lt-LT"/>
          <w14:ligatures w14:val="none"/>
        </w:rPr>
        <w:t xml:space="preserve">suprojektuotą </w:t>
      </w:r>
      <w:r w:rsidR="00F13607">
        <w:rPr>
          <w:rFonts w:eastAsia="Times New Roman" w:cs="Times New Roman"/>
          <w:kern w:val="0"/>
          <w:szCs w:val="24"/>
          <w14:ligatures w14:val="none"/>
        </w:rPr>
        <w:t>Andrioniškio</w:t>
      </w:r>
      <w:r w:rsidR="00044163" w:rsidRPr="000B3DE5">
        <w:rPr>
          <w:rFonts w:eastAsia="Times New Roman" w:cs="Times New Roman"/>
          <w:kern w:val="0"/>
          <w:szCs w:val="24"/>
          <w14:ligatures w14:val="none"/>
        </w:rPr>
        <w:t xml:space="preserve"> </w:t>
      </w:r>
      <w:r w:rsidR="00044163" w:rsidRPr="000B3DE5">
        <w:rPr>
          <w:rFonts w:eastAsia="Times New Roman" w:cs="Times New Roman"/>
          <w:kern w:val="0"/>
          <w:szCs w:val="24"/>
          <w:lang w:eastAsia="lt-LT"/>
          <w14:ligatures w14:val="none"/>
        </w:rPr>
        <w:t>kadastro vietovės žemės</w:t>
      </w:r>
      <w:r w:rsidR="00F13607">
        <w:rPr>
          <w:rFonts w:eastAsia="Times New Roman" w:cs="Times New Roman"/>
          <w:kern w:val="0"/>
          <w:szCs w:val="24"/>
          <w:lang w:eastAsia="lt-LT"/>
          <w14:ligatures w14:val="none"/>
        </w:rPr>
        <w:t xml:space="preserve"> reformos žemėtvarkos projektu,</w:t>
      </w:r>
      <w:r w:rsidR="00044163" w:rsidRPr="000B3DE5">
        <w:rPr>
          <w:rFonts w:eastAsia="Times New Roman" w:cs="Times New Roman"/>
          <w:kern w:val="0"/>
          <w:szCs w:val="24"/>
          <w:lang w:eastAsia="lt-LT"/>
          <w14:ligatures w14:val="none"/>
        </w:rPr>
        <w:t xml:space="preserve"> </w:t>
      </w:r>
      <w:r w:rsidR="00F13607" w:rsidRPr="000B3DE5">
        <w:rPr>
          <w:rFonts w:eastAsia="Times New Roman" w:cs="Times New Roman"/>
          <w:kern w:val="0"/>
          <w:szCs w:val="24"/>
          <w:lang w:eastAsia="lt-LT"/>
          <w14:ligatures w14:val="none"/>
        </w:rPr>
        <w:t>patvirtint</w:t>
      </w:r>
      <w:r w:rsidR="00F13607">
        <w:rPr>
          <w:rFonts w:eastAsia="Times New Roman" w:cs="Times New Roman"/>
          <w:kern w:val="0"/>
          <w:szCs w:val="24"/>
          <w:lang w:eastAsia="lt-LT"/>
          <w14:ligatures w14:val="none"/>
        </w:rPr>
        <w:t>u</w:t>
      </w:r>
      <w:r w:rsidR="00F13607" w:rsidRPr="000B3DE5">
        <w:rPr>
          <w:rFonts w:eastAsia="Times New Roman" w:cs="Times New Roman"/>
          <w:kern w:val="0"/>
          <w:szCs w:val="24"/>
          <w:lang w:eastAsia="lt-LT"/>
          <w14:ligatures w14:val="none"/>
        </w:rPr>
        <w:t xml:space="preserve"> Nacionalinės žemės tarnybos prie Aplinkos ministerijos </w:t>
      </w:r>
      <w:r w:rsidR="00F13607">
        <w:rPr>
          <w:rFonts w:eastAsia="Times New Roman" w:cs="Times New Roman"/>
          <w:kern w:val="0"/>
          <w:szCs w:val="24"/>
          <w:lang w:eastAsia="lt-LT"/>
          <w14:ligatures w14:val="none"/>
        </w:rPr>
        <w:t>Anykščių</w:t>
      </w:r>
      <w:r w:rsidR="00F13607" w:rsidRPr="000B3DE5">
        <w:rPr>
          <w:rFonts w:eastAsia="Times New Roman" w:cs="Times New Roman"/>
          <w:kern w:val="0"/>
          <w:szCs w:val="24"/>
          <w:lang w:eastAsia="lt-LT"/>
          <w14:ligatures w14:val="none"/>
        </w:rPr>
        <w:t xml:space="preserve"> skyriaus vedėjo 202</w:t>
      </w:r>
      <w:r w:rsidR="00F13607">
        <w:rPr>
          <w:rFonts w:eastAsia="Times New Roman" w:cs="Times New Roman"/>
          <w:kern w:val="0"/>
          <w:szCs w:val="24"/>
          <w:lang w:eastAsia="lt-LT"/>
          <w14:ligatures w14:val="none"/>
        </w:rPr>
        <w:t>3</w:t>
      </w:r>
      <w:r w:rsidR="00F13607" w:rsidRPr="000B3DE5">
        <w:rPr>
          <w:rFonts w:eastAsia="Times New Roman" w:cs="Times New Roman"/>
          <w:kern w:val="0"/>
          <w:szCs w:val="24"/>
          <w:lang w:eastAsia="lt-LT"/>
          <w14:ligatures w14:val="none"/>
        </w:rPr>
        <w:t xml:space="preserve"> m. </w:t>
      </w:r>
      <w:r w:rsidR="00F13607">
        <w:rPr>
          <w:rFonts w:eastAsia="Times New Roman" w:cs="Times New Roman"/>
          <w:kern w:val="0"/>
          <w:szCs w:val="24"/>
          <w:lang w:eastAsia="lt-LT"/>
          <w14:ligatures w14:val="none"/>
        </w:rPr>
        <w:t>rugsėjo 6</w:t>
      </w:r>
      <w:r w:rsidR="00F13607" w:rsidRPr="000B3DE5">
        <w:rPr>
          <w:rFonts w:eastAsia="Times New Roman" w:cs="Times New Roman"/>
          <w:kern w:val="0"/>
          <w:szCs w:val="24"/>
          <w:lang w:eastAsia="lt-LT"/>
          <w14:ligatures w14:val="none"/>
        </w:rPr>
        <w:t xml:space="preserve"> d. įsakymu Nr. </w:t>
      </w:r>
      <w:r w:rsidR="00F13607">
        <w:rPr>
          <w:rFonts w:eastAsia="Times New Roman" w:cs="Times New Roman"/>
          <w:kern w:val="0"/>
          <w:szCs w:val="24"/>
          <w:lang w:eastAsia="lt-LT"/>
          <w14:ligatures w14:val="none"/>
        </w:rPr>
        <w:t>38VĮ</w:t>
      </w:r>
      <w:r w:rsidR="00F13607" w:rsidRPr="000B3DE5">
        <w:rPr>
          <w:rFonts w:eastAsia="Times New Roman" w:cs="Times New Roman"/>
          <w:kern w:val="0"/>
          <w:szCs w:val="24"/>
          <w:lang w:eastAsia="lt-LT"/>
          <w14:ligatures w14:val="none"/>
        </w:rPr>
        <w:t>-</w:t>
      </w:r>
      <w:r w:rsidR="00F13607">
        <w:rPr>
          <w:rFonts w:eastAsia="Times New Roman" w:cs="Times New Roman"/>
          <w:kern w:val="0"/>
          <w:szCs w:val="24"/>
          <w:lang w:eastAsia="lt-LT"/>
          <w14:ligatures w14:val="none"/>
        </w:rPr>
        <w:t>1152</w:t>
      </w:r>
      <w:r w:rsidR="00F13607" w:rsidRPr="000B3DE5">
        <w:rPr>
          <w:rFonts w:eastAsia="Times New Roman" w:cs="Times New Roman"/>
          <w:kern w:val="0"/>
          <w:szCs w:val="24"/>
          <w:lang w:eastAsia="lt-LT"/>
          <w14:ligatures w14:val="none"/>
        </w:rPr>
        <w:t>-(</w:t>
      </w:r>
      <w:r w:rsidR="00F13607">
        <w:rPr>
          <w:rFonts w:eastAsia="Times New Roman" w:cs="Times New Roman"/>
          <w:kern w:val="0"/>
          <w:szCs w:val="24"/>
          <w:lang w:eastAsia="lt-LT"/>
          <w14:ligatures w14:val="none"/>
        </w:rPr>
        <w:t>14</w:t>
      </w:r>
      <w:r w:rsidR="00F13607" w:rsidRPr="000B3DE5">
        <w:rPr>
          <w:rFonts w:eastAsia="Times New Roman" w:cs="Times New Roman"/>
          <w:kern w:val="0"/>
          <w:szCs w:val="24"/>
          <w:lang w:eastAsia="lt-LT"/>
          <w14:ligatures w14:val="none"/>
        </w:rPr>
        <w:t>.</w:t>
      </w:r>
      <w:r w:rsidR="00F13607">
        <w:rPr>
          <w:rFonts w:eastAsia="Times New Roman" w:cs="Times New Roman"/>
          <w:kern w:val="0"/>
          <w:szCs w:val="24"/>
          <w:lang w:eastAsia="lt-LT"/>
          <w14:ligatures w14:val="none"/>
        </w:rPr>
        <w:t>38</w:t>
      </w:r>
      <w:r w:rsidR="00F13607" w:rsidRPr="000B3DE5">
        <w:rPr>
          <w:rFonts w:eastAsia="Times New Roman" w:cs="Times New Roman"/>
          <w:kern w:val="0"/>
          <w:szCs w:val="24"/>
          <w:lang w:eastAsia="lt-LT"/>
          <w14:ligatures w14:val="none"/>
        </w:rPr>
        <w:t>.</w:t>
      </w:r>
      <w:r w:rsidR="00F13607">
        <w:rPr>
          <w:rFonts w:eastAsia="Times New Roman" w:cs="Times New Roman"/>
          <w:kern w:val="0"/>
          <w:szCs w:val="24"/>
          <w:lang w:eastAsia="lt-LT"/>
          <w14:ligatures w14:val="none"/>
        </w:rPr>
        <w:t>2</w:t>
      </w:r>
      <w:r w:rsidR="00F13607" w:rsidRPr="000B3DE5">
        <w:rPr>
          <w:rFonts w:eastAsia="Times New Roman" w:cs="Times New Roman"/>
          <w:kern w:val="0"/>
          <w:szCs w:val="24"/>
          <w:lang w:eastAsia="lt-LT"/>
          <w14:ligatures w14:val="none"/>
        </w:rPr>
        <w:t xml:space="preserve">.) „Dėl Utenos apskrities Anykščių rajono (savivaldybės) </w:t>
      </w:r>
      <w:r w:rsidR="00F13607">
        <w:rPr>
          <w:rFonts w:eastAsia="Times New Roman" w:cs="Times New Roman"/>
          <w:kern w:val="0"/>
          <w:szCs w:val="24"/>
          <w:lang w:eastAsia="lt-LT"/>
          <w14:ligatures w14:val="none"/>
        </w:rPr>
        <w:t>Andrioniškio</w:t>
      </w:r>
      <w:r w:rsidR="00F13607" w:rsidRPr="000B3DE5">
        <w:rPr>
          <w:rFonts w:eastAsia="Times New Roman" w:cs="Times New Roman"/>
          <w:kern w:val="0"/>
          <w:szCs w:val="24"/>
          <w:lang w:eastAsia="lt-LT"/>
          <w14:ligatures w14:val="none"/>
        </w:rPr>
        <w:t xml:space="preserve"> seniūnijos </w:t>
      </w:r>
      <w:r w:rsidR="00F13607">
        <w:rPr>
          <w:rFonts w:eastAsia="Times New Roman" w:cs="Times New Roman"/>
          <w:kern w:val="0"/>
          <w:szCs w:val="24"/>
          <w:lang w:eastAsia="lt-LT"/>
          <w14:ligatures w14:val="none"/>
        </w:rPr>
        <w:t>Andrioniškio</w:t>
      </w:r>
      <w:r w:rsidR="00F13607" w:rsidRPr="000B3DE5">
        <w:rPr>
          <w:rFonts w:eastAsia="Times New Roman" w:cs="Times New Roman"/>
          <w:kern w:val="0"/>
          <w:szCs w:val="24"/>
          <w:lang w:eastAsia="lt-LT"/>
          <w14:ligatures w14:val="none"/>
        </w:rPr>
        <w:t xml:space="preserve"> kadastro vietovės žemės reformos žemėtvarkos projekt</w:t>
      </w:r>
      <w:r w:rsidR="00F13607">
        <w:rPr>
          <w:rFonts w:eastAsia="Times New Roman" w:cs="Times New Roman"/>
          <w:kern w:val="0"/>
          <w:szCs w:val="24"/>
          <w:lang w:eastAsia="lt-LT"/>
          <w14:ligatures w14:val="none"/>
        </w:rPr>
        <w:t>o</w:t>
      </w:r>
      <w:r w:rsidR="00F13607" w:rsidRPr="000B3DE5">
        <w:rPr>
          <w:rFonts w:eastAsia="Times New Roman" w:cs="Times New Roman"/>
          <w:kern w:val="0"/>
          <w:szCs w:val="24"/>
          <w:lang w:eastAsia="lt-LT"/>
          <w14:ligatures w14:val="none"/>
        </w:rPr>
        <w:t xml:space="preserve"> patvirtinimo“, </w:t>
      </w:r>
      <w:r w:rsidR="00044163">
        <w:rPr>
          <w:rFonts w:eastAsia="Times New Roman" w:cs="Times New Roman"/>
          <w:kern w:val="0"/>
          <w:szCs w:val="24"/>
          <w:lang w:eastAsia="lt-LT"/>
          <w14:ligatures w14:val="none"/>
        </w:rPr>
        <w:t>0,</w:t>
      </w:r>
      <w:r w:rsidR="00F13607">
        <w:rPr>
          <w:rFonts w:eastAsia="Times New Roman" w:cs="Times New Roman"/>
          <w:kern w:val="0"/>
          <w:szCs w:val="24"/>
          <w:lang w:eastAsia="lt-LT"/>
          <w14:ligatures w14:val="none"/>
        </w:rPr>
        <w:t>1677</w:t>
      </w:r>
      <w:r w:rsidRPr="000B3DE5">
        <w:rPr>
          <w:rFonts w:eastAsia="Times New Roman" w:cs="Times New Roman"/>
          <w:kern w:val="0"/>
          <w:szCs w:val="24"/>
          <w:lang w:eastAsia="lt-LT"/>
          <w14:ligatures w14:val="none"/>
        </w:rPr>
        <w:t xml:space="preserve"> ha ploto valstybinės žemės ūkio paskirties žemės sklypą, </w:t>
      </w:r>
      <w:r w:rsidRPr="000B3DE5">
        <w:rPr>
          <w:rFonts w:eastAsia="Times New Roman" w:cs="Times New Roman"/>
          <w:kern w:val="0"/>
          <w:szCs w:val="24"/>
          <w14:ligatures w14:val="none"/>
        </w:rPr>
        <w:t>(kadastro Nr. 34</w:t>
      </w:r>
      <w:r w:rsidR="00F13607">
        <w:rPr>
          <w:rFonts w:eastAsia="Times New Roman" w:cs="Times New Roman"/>
          <w:kern w:val="0"/>
          <w:szCs w:val="24"/>
          <w14:ligatures w14:val="none"/>
        </w:rPr>
        <w:t>01</w:t>
      </w:r>
      <w:r w:rsidRPr="000B3DE5">
        <w:rPr>
          <w:rFonts w:eastAsia="Times New Roman" w:cs="Times New Roman"/>
          <w:kern w:val="0"/>
          <w:szCs w:val="24"/>
          <w14:ligatures w14:val="none"/>
        </w:rPr>
        <w:t>/000</w:t>
      </w:r>
      <w:r w:rsidR="00F13607">
        <w:rPr>
          <w:rFonts w:eastAsia="Times New Roman" w:cs="Times New Roman"/>
          <w:kern w:val="0"/>
          <w:szCs w:val="24"/>
          <w14:ligatures w14:val="none"/>
        </w:rPr>
        <w:t>3</w:t>
      </w:r>
      <w:r w:rsidRPr="000B3DE5">
        <w:rPr>
          <w:rFonts w:eastAsia="Times New Roman" w:cs="Times New Roman"/>
          <w:kern w:val="0"/>
          <w:szCs w:val="24"/>
          <w14:ligatures w14:val="none"/>
        </w:rPr>
        <w:t>:</w:t>
      </w:r>
      <w:r w:rsidR="00F13607">
        <w:rPr>
          <w:rFonts w:eastAsia="Times New Roman" w:cs="Times New Roman"/>
          <w:kern w:val="0"/>
          <w:szCs w:val="24"/>
          <w14:ligatures w14:val="none"/>
        </w:rPr>
        <w:t>544</w:t>
      </w:r>
      <w:r w:rsidRPr="000B3DE5">
        <w:rPr>
          <w:rFonts w:eastAsia="Times New Roman" w:cs="Times New Roman"/>
          <w:kern w:val="0"/>
          <w:szCs w:val="24"/>
          <w14:ligatures w14:val="none"/>
        </w:rPr>
        <w:t>, unikalus Nr. 4400-</w:t>
      </w:r>
      <w:r w:rsidR="00044163">
        <w:rPr>
          <w:rFonts w:eastAsia="Times New Roman" w:cs="Times New Roman"/>
          <w:kern w:val="0"/>
          <w:szCs w:val="24"/>
          <w14:ligatures w14:val="none"/>
        </w:rPr>
        <w:t>6</w:t>
      </w:r>
      <w:r w:rsidR="00F13607">
        <w:rPr>
          <w:rFonts w:eastAsia="Times New Roman" w:cs="Times New Roman"/>
          <w:kern w:val="0"/>
          <w:szCs w:val="24"/>
          <w14:ligatures w14:val="none"/>
        </w:rPr>
        <w:t>311</w:t>
      </w:r>
      <w:r w:rsidRPr="000B3DE5">
        <w:rPr>
          <w:rFonts w:eastAsia="Times New Roman" w:cs="Times New Roman"/>
          <w:kern w:val="0"/>
          <w:szCs w:val="24"/>
          <w14:ligatures w14:val="none"/>
        </w:rPr>
        <w:t>-</w:t>
      </w:r>
      <w:r w:rsidR="00F13607">
        <w:rPr>
          <w:rFonts w:eastAsia="Times New Roman" w:cs="Times New Roman"/>
          <w:kern w:val="0"/>
          <w:szCs w:val="24"/>
          <w14:ligatures w14:val="none"/>
        </w:rPr>
        <w:t>5422</w:t>
      </w:r>
      <w:r w:rsidRPr="000B3DE5">
        <w:rPr>
          <w:rFonts w:eastAsia="Times New Roman" w:cs="Times New Roman"/>
          <w:kern w:val="0"/>
          <w:szCs w:val="24"/>
          <w14:ligatures w14:val="none"/>
        </w:rPr>
        <w:t>)</w:t>
      </w:r>
      <w:r w:rsidRPr="000B3DE5">
        <w:rPr>
          <w:rFonts w:eastAsia="Times New Roman" w:cs="Times New Roman"/>
          <w:kern w:val="0"/>
          <w:szCs w:val="24"/>
          <w:lang w:eastAsia="lt-LT"/>
          <w14:ligatures w14:val="none"/>
        </w:rPr>
        <w:t xml:space="preserve">, esantį </w:t>
      </w:r>
      <w:r w:rsidR="00F13607">
        <w:rPr>
          <w:rFonts w:eastAsia="Times New Roman" w:cs="Times New Roman"/>
          <w:kern w:val="0"/>
          <w:szCs w:val="24"/>
          <w:lang w:eastAsia="lt-LT"/>
          <w14:ligatures w14:val="none"/>
        </w:rPr>
        <w:t>Andrioniškio</w:t>
      </w:r>
      <w:r w:rsidRPr="000B3DE5">
        <w:rPr>
          <w:rFonts w:eastAsia="Times New Roman" w:cs="Times New Roman"/>
          <w:kern w:val="0"/>
          <w:szCs w:val="24"/>
          <w:lang w:eastAsia="lt-LT"/>
          <w14:ligatures w14:val="none"/>
        </w:rPr>
        <w:t xml:space="preserve"> m</w:t>
      </w:r>
      <w:r w:rsidR="001948BC" w:rsidRPr="000B3DE5">
        <w:rPr>
          <w:rFonts w:eastAsia="Times New Roman" w:cs="Times New Roman"/>
          <w:kern w:val="0"/>
          <w:szCs w:val="24"/>
          <w:lang w:eastAsia="lt-LT"/>
          <w14:ligatures w14:val="none"/>
        </w:rPr>
        <w:t>stl</w:t>
      </w:r>
      <w:r w:rsidRPr="000B3DE5">
        <w:rPr>
          <w:rFonts w:eastAsia="Times New Roman" w:cs="Times New Roman"/>
          <w:kern w:val="0"/>
          <w:szCs w:val="24"/>
          <w:lang w:eastAsia="lt-LT"/>
          <w14:ligatures w14:val="none"/>
        </w:rPr>
        <w:t xml:space="preserve">., </w:t>
      </w:r>
      <w:r w:rsidR="00F13607">
        <w:rPr>
          <w:rFonts w:eastAsia="Times New Roman" w:cs="Times New Roman"/>
          <w:kern w:val="0"/>
          <w:szCs w:val="24"/>
          <w:lang w:eastAsia="lt-LT"/>
          <w14:ligatures w14:val="none"/>
        </w:rPr>
        <w:t>Andrioniškio</w:t>
      </w:r>
      <w:r w:rsidRPr="000B3DE5">
        <w:rPr>
          <w:rFonts w:eastAsia="Times New Roman" w:cs="Times New Roman"/>
          <w:kern w:val="0"/>
          <w:szCs w:val="24"/>
          <w:lang w:eastAsia="lt-LT"/>
          <w14:ligatures w14:val="none"/>
        </w:rPr>
        <w:t xml:space="preserve"> sen., Anykščių r. sav., </w:t>
      </w:r>
      <w:r w:rsidRPr="000B3DE5">
        <w:rPr>
          <w:rFonts w:eastAsia="Times New Roman" w:cs="Times New Roman"/>
          <w:color w:val="00000A"/>
          <w:kern w:val="0"/>
          <w:szCs w:val="24"/>
          <w:lang w:eastAsia="lt-LT"/>
          <w14:ligatures w14:val="none"/>
        </w:rPr>
        <w:t>pagal valstybinės žemės nuomos sutarties projektą, kuris yra neatskiriamoji šio sprendimo dalis.</w:t>
      </w:r>
      <w:bookmarkEnd w:id="6"/>
      <w:r w:rsidRPr="000B3DE5">
        <w:rPr>
          <w:rFonts w:eastAsia="Times New Roman" w:cs="Times New Roman"/>
          <w:color w:val="00000A"/>
          <w:kern w:val="0"/>
          <w:szCs w:val="24"/>
          <w:lang w:eastAsia="lt-LT"/>
          <w14:ligatures w14:val="none"/>
        </w:rPr>
        <w:t xml:space="preserve"> </w:t>
      </w:r>
      <w:bookmarkEnd w:id="5"/>
    </w:p>
    <w:p w14:paraId="319938F4" w14:textId="77777777" w:rsidR="00A9602D" w:rsidRPr="000B3DE5" w:rsidRDefault="00A9602D" w:rsidP="00A9602D">
      <w:pPr>
        <w:tabs>
          <w:tab w:val="left" w:pos="709"/>
        </w:tabs>
        <w:spacing w:after="0" w:line="240" w:lineRule="auto"/>
        <w:ind w:firstLine="360"/>
        <w:jc w:val="both"/>
        <w:rPr>
          <w:rFonts w:eastAsia="Times New Roman" w:cs="Times New Roman"/>
          <w:b/>
          <w:kern w:val="0"/>
          <w:szCs w:val="24"/>
          <w14:ligatures w14:val="none"/>
        </w:rPr>
      </w:pP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2.</w:t>
      </w: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Siūlomos teisinio reguliavimo nuostatos ir laukiami rezultatai</w:t>
      </w:r>
    </w:p>
    <w:p w14:paraId="5E2ABCB5"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kern w:val="0"/>
          <w:szCs w:val="24"/>
          <w14:ligatures w14:val="none"/>
        </w:rPr>
        <w:t>Racionaliai bus naudojama Anykščių rajono savivaldybei perduota patikėjimo teise valstybinė žemė,</w:t>
      </w:r>
      <w:r w:rsidRPr="000B3DE5">
        <w:rPr>
          <w:rFonts w:eastAsia="Times New Roman" w:cs="Times New Roman"/>
          <w:color w:val="212529"/>
          <w:kern w:val="0"/>
          <w:szCs w:val="24"/>
          <w:lang w:eastAsia="lt-LT"/>
          <w14:ligatures w14:val="none"/>
        </w:rPr>
        <w:t xml:space="preserve"> savivaldybė gaus valstybinės žemės nuomos mokestį.</w:t>
      </w:r>
    </w:p>
    <w:p w14:paraId="28966451"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 xml:space="preserve">3. Lėšų poreikis ir šaltiniai </w:t>
      </w:r>
      <w:r w:rsidRPr="000B3DE5">
        <w:rPr>
          <w:rFonts w:eastAsia="Times New Roman" w:cs="Times New Roman"/>
          <w:kern w:val="0"/>
          <w:szCs w:val="24"/>
          <w14:ligatures w14:val="none"/>
        </w:rPr>
        <w:t xml:space="preserve"> </w:t>
      </w:r>
    </w:p>
    <w:p w14:paraId="2C9334DE" w14:textId="77777777" w:rsidR="00A9602D" w:rsidRPr="000B3DE5" w:rsidRDefault="00A9602D" w:rsidP="00A9602D">
      <w:pPr>
        <w:tabs>
          <w:tab w:val="left" w:pos="567"/>
          <w:tab w:val="left" w:pos="709"/>
        </w:tabs>
        <w:spacing w:after="0" w:line="240" w:lineRule="auto"/>
        <w:jc w:val="both"/>
        <w:rPr>
          <w:rFonts w:eastAsia="Times New Roman" w:cs="Times New Roman"/>
          <w:strike/>
          <w:kern w:val="0"/>
          <w:szCs w:val="24"/>
          <w14:ligatures w14:val="none"/>
        </w:rPr>
      </w:pPr>
      <w:r w:rsidRPr="000B3DE5">
        <w:rPr>
          <w:rFonts w:eastAsia="Times New Roman" w:cs="Times New Roman"/>
          <w:kern w:val="0"/>
          <w:szCs w:val="24"/>
          <w14:ligatures w14:val="none"/>
        </w:rPr>
        <w:tab/>
        <w:t xml:space="preserve"> Sprendimo projektui įgyvendinti lėšų nereikės.</w:t>
      </w:r>
    </w:p>
    <w:p w14:paraId="2660006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BFBCAB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Priėmus Sprendimo projektą, neigiamų pasekmių nenumatoma. </w:t>
      </w:r>
    </w:p>
    <w:p w14:paraId="24AD2A5E"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23F136B"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8D8BD58"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kern w:val="0"/>
          <w:szCs w:val="24"/>
          <w14:ligatures w14:val="none"/>
        </w:rPr>
        <w:t xml:space="preserve">Sprendimo projektui įgyvendinti nereikės priimti, pakeisti ar pripažinti netekusiais galios galiojančių teisės aktų.  </w:t>
      </w:r>
    </w:p>
    <w:p w14:paraId="5DE4D22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E5E0AD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6. Sprendimo įgyvendinimo terminai – kas, ką ir kada turėtų atlikti</w:t>
      </w:r>
    </w:p>
    <w:p w14:paraId="68D1AAB2" w14:textId="77777777" w:rsidR="00A9602D" w:rsidRPr="000B3DE5" w:rsidRDefault="00A9602D" w:rsidP="00A9602D">
      <w:pPr>
        <w:spacing w:after="0" w:line="240" w:lineRule="auto"/>
        <w:jc w:val="both"/>
        <w:rPr>
          <w:rFonts w:eastAsia="Times New Roman" w:cs="Times New Roman"/>
          <w:kern w:val="0"/>
          <w:szCs w:val="24"/>
          <w14:ligatures w14:val="none"/>
        </w:rPr>
      </w:pPr>
      <w:r w:rsidRPr="000B3DE5">
        <w:rPr>
          <w:rFonts w:eastAsia="Times New Roman" w:cs="Times New Roman"/>
          <w:iCs/>
          <w:kern w:val="0"/>
          <w:szCs w:val="24"/>
          <w14:ligatures w14:val="none"/>
        </w:rPr>
        <w:t xml:space="preserve">             Po šio sprendimo įsigaliojimo pasirašoma valstybinės žemės nuomos sutartis su nuomininku. Nuomininkas </w:t>
      </w:r>
      <w:r w:rsidRPr="000B3DE5">
        <w:rPr>
          <w:rFonts w:eastAsia="Times New Roman" w:cs="Times New Roman"/>
          <w:kern w:val="0"/>
          <w:szCs w:val="24"/>
          <w14:ligatures w14:val="none"/>
        </w:rPr>
        <w:t>sutartį savo lėšomis per tris mėnesius turi įregistruoti Nekilnojamojo turto registre.</w:t>
      </w:r>
    </w:p>
    <w:p w14:paraId="4E8E6666"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7FB3AEF"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7. Sprendimo projekto rengimo metu gauti specialistų vertinimai ir išvados</w:t>
      </w:r>
    </w:p>
    <w:p w14:paraId="0C10C189"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Rengiant Sprendimo projektą nebuvo gauta specialistų vertinimų ir išvadų.</w:t>
      </w:r>
    </w:p>
    <w:p w14:paraId="79DD6F05"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3EF9133E"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8. Kiti reikalingi pagrindimai, skaičiavimai ir paaiškinimai</w:t>
      </w:r>
    </w:p>
    <w:p w14:paraId="7464183F"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kern w:val="0"/>
          <w:szCs w:val="24"/>
          <w14:ligatures w14:val="none"/>
        </w:rPr>
        <w:t>Nėra.</w:t>
      </w:r>
    </w:p>
    <w:p w14:paraId="3F032A37"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7777473C"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b/>
          <w:kern w:val="0"/>
          <w:szCs w:val="24"/>
          <w14:ligatures w14:val="none"/>
        </w:rPr>
        <w:t>9. Sprendimo projekto iniciatoriai ir rengėjai, pranešėjas</w:t>
      </w:r>
      <w:r w:rsidRPr="000B3DE5">
        <w:rPr>
          <w:rFonts w:eastAsia="Times New Roman" w:cs="Times New Roman"/>
          <w:kern w:val="0"/>
          <w:szCs w:val="24"/>
          <w14:ligatures w14:val="none"/>
        </w:rPr>
        <w:t xml:space="preserve">       </w:t>
      </w:r>
    </w:p>
    <w:p w14:paraId="49F714AE" w14:textId="77777777" w:rsidR="00C76F72" w:rsidRPr="004769E2" w:rsidRDefault="00C76F72" w:rsidP="00C76F72">
      <w:pPr>
        <w:pStyle w:val="Sraopastraipa"/>
        <w:tabs>
          <w:tab w:val="left" w:pos="426"/>
        </w:tabs>
        <w:spacing w:after="0" w:line="240" w:lineRule="auto"/>
        <w:ind w:left="0"/>
        <w:jc w:val="both"/>
        <w:rPr>
          <w:rFonts w:ascii="Times New Roman" w:hAnsi="Times New Roman"/>
          <w:bCs/>
          <w:sz w:val="24"/>
          <w:szCs w:val="24"/>
          <w:lang w:val="lt-LT"/>
        </w:rPr>
      </w:pPr>
      <w:r w:rsidRPr="004769E2">
        <w:rPr>
          <w:rFonts w:ascii="Times New Roman" w:hAnsi="Times New Roman"/>
          <w:bCs/>
          <w:sz w:val="24"/>
          <w:szCs w:val="24"/>
          <w:lang w:val="lt-LT"/>
        </w:rPr>
        <w:t>Projekto iniciatorius – Anykščių rajono savivaldybės Architektūros ir urbanistikos skyrius.</w:t>
      </w:r>
    </w:p>
    <w:p w14:paraId="26E12823" w14:textId="77777777" w:rsidR="00C76F72" w:rsidRPr="004769E2" w:rsidRDefault="00C76F72" w:rsidP="00C76F72">
      <w:pPr>
        <w:pStyle w:val="Sraopastraipa"/>
        <w:tabs>
          <w:tab w:val="left" w:pos="426"/>
        </w:tabs>
        <w:spacing w:after="0" w:line="240" w:lineRule="auto"/>
        <w:ind w:left="0"/>
        <w:jc w:val="both"/>
        <w:rPr>
          <w:rFonts w:ascii="Times New Roman" w:hAnsi="Times New Roman"/>
          <w:sz w:val="24"/>
          <w:szCs w:val="24"/>
          <w:lang w:val="lt-LT"/>
        </w:rPr>
      </w:pPr>
      <w:r w:rsidRPr="004769E2">
        <w:rPr>
          <w:rFonts w:ascii="Times New Roman" w:hAnsi="Times New Roman"/>
          <w:sz w:val="24"/>
          <w:szCs w:val="24"/>
          <w:lang w:val="lt-LT"/>
        </w:rPr>
        <w:t xml:space="preserve">Projekto rengėja </w:t>
      </w:r>
      <w:r w:rsidRPr="004769E2">
        <w:rPr>
          <w:rFonts w:ascii="Times New Roman" w:hAnsi="Times New Roman"/>
          <w:bCs/>
          <w:sz w:val="24"/>
          <w:szCs w:val="24"/>
          <w:lang w:val="lt-LT"/>
        </w:rPr>
        <w:t>– Architektūros ir urbanistikos s</w:t>
      </w:r>
      <w:r w:rsidRPr="004769E2">
        <w:rPr>
          <w:rFonts w:ascii="Times New Roman" w:hAnsi="Times New Roman"/>
          <w:sz w:val="24"/>
          <w:szCs w:val="24"/>
          <w:lang w:val="lt-LT"/>
        </w:rPr>
        <w:t>kyriaus vyriausi</w:t>
      </w:r>
      <w:r>
        <w:rPr>
          <w:rFonts w:ascii="Times New Roman" w:hAnsi="Times New Roman"/>
          <w:sz w:val="24"/>
          <w:szCs w:val="24"/>
          <w:lang w:val="lt-LT"/>
        </w:rPr>
        <w:t>oji</w:t>
      </w:r>
      <w:r w:rsidRPr="004769E2">
        <w:rPr>
          <w:rFonts w:ascii="Times New Roman" w:hAnsi="Times New Roman"/>
          <w:sz w:val="24"/>
          <w:szCs w:val="24"/>
          <w:lang w:val="lt-LT"/>
        </w:rPr>
        <w:t xml:space="preserve"> specialist</w:t>
      </w:r>
      <w:r>
        <w:rPr>
          <w:rFonts w:ascii="Times New Roman" w:hAnsi="Times New Roman"/>
          <w:sz w:val="24"/>
          <w:szCs w:val="24"/>
          <w:lang w:val="lt-LT"/>
        </w:rPr>
        <w:t>ė</w:t>
      </w:r>
      <w:r w:rsidRPr="004769E2">
        <w:rPr>
          <w:rFonts w:ascii="Times New Roman" w:hAnsi="Times New Roman"/>
          <w:sz w:val="24"/>
          <w:szCs w:val="24"/>
          <w:lang w:val="lt-LT"/>
        </w:rPr>
        <w:t xml:space="preserve"> </w:t>
      </w:r>
      <w:r>
        <w:rPr>
          <w:rFonts w:ascii="Times New Roman" w:hAnsi="Times New Roman"/>
          <w:sz w:val="24"/>
          <w:szCs w:val="24"/>
          <w:lang w:val="lt-LT"/>
        </w:rPr>
        <w:t>Rima Budreikienė</w:t>
      </w:r>
      <w:r w:rsidRPr="004769E2">
        <w:rPr>
          <w:rFonts w:ascii="Times New Roman" w:hAnsi="Times New Roman"/>
          <w:sz w:val="24"/>
          <w:szCs w:val="24"/>
          <w:lang w:val="lt-LT"/>
        </w:rPr>
        <w:t>.</w:t>
      </w:r>
    </w:p>
    <w:p w14:paraId="26CD80C9" w14:textId="77777777" w:rsidR="00C76F72" w:rsidRPr="004769E2" w:rsidRDefault="00C76F72" w:rsidP="00C76F72">
      <w:pPr>
        <w:pStyle w:val="Sraopastraipa"/>
        <w:tabs>
          <w:tab w:val="left" w:pos="426"/>
        </w:tabs>
        <w:spacing w:after="0" w:line="240" w:lineRule="auto"/>
        <w:ind w:left="0"/>
        <w:jc w:val="both"/>
        <w:rPr>
          <w:rFonts w:ascii="Times New Roman" w:hAnsi="Times New Roman"/>
          <w:sz w:val="24"/>
          <w:szCs w:val="24"/>
          <w:lang w:val="lt-LT"/>
        </w:rPr>
      </w:pPr>
      <w:r w:rsidRPr="004769E2">
        <w:rPr>
          <w:rFonts w:ascii="Times New Roman" w:hAnsi="Times New Roman"/>
          <w:sz w:val="24"/>
          <w:szCs w:val="24"/>
          <w:lang w:val="lt-LT"/>
        </w:rPr>
        <w:t>Projekto pranešėja – Architektūros ir urbanistikos skyriaus vedėja Daiva Gasiūnienė.</w:t>
      </w:r>
    </w:p>
    <w:p w14:paraId="71E45169" w14:textId="77777777" w:rsidR="00A9602D" w:rsidRPr="000B3DE5" w:rsidRDefault="00A9602D" w:rsidP="00A9602D"/>
    <w:p w14:paraId="5BE1BF9A" w14:textId="77777777" w:rsidR="004E7519" w:rsidRPr="00A9602D" w:rsidRDefault="004E7519"/>
    <w:sectPr w:rsidR="004E7519" w:rsidRPr="00A9602D" w:rsidSect="00AB26FE">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5E63" w14:textId="77777777" w:rsidR="00A606AF" w:rsidRPr="000B3DE5" w:rsidRDefault="00A606AF">
      <w:pPr>
        <w:spacing w:after="0" w:line="240" w:lineRule="auto"/>
      </w:pPr>
      <w:r w:rsidRPr="000B3DE5">
        <w:separator/>
      </w:r>
    </w:p>
  </w:endnote>
  <w:endnote w:type="continuationSeparator" w:id="0">
    <w:p w14:paraId="20B8837C" w14:textId="77777777" w:rsidR="00A606AF" w:rsidRPr="000B3DE5" w:rsidRDefault="00A606AF">
      <w:pPr>
        <w:spacing w:after="0" w:line="240" w:lineRule="auto"/>
      </w:pPr>
      <w:r w:rsidRPr="000B3D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0FCFC" w14:textId="77777777" w:rsidR="00A606AF" w:rsidRPr="000B3DE5" w:rsidRDefault="00A606AF">
      <w:pPr>
        <w:spacing w:after="0" w:line="240" w:lineRule="auto"/>
      </w:pPr>
      <w:r w:rsidRPr="000B3DE5">
        <w:separator/>
      </w:r>
    </w:p>
  </w:footnote>
  <w:footnote w:type="continuationSeparator" w:id="0">
    <w:p w14:paraId="3785A24F" w14:textId="77777777" w:rsidR="00A606AF" w:rsidRPr="000B3DE5" w:rsidRDefault="00A606AF">
      <w:pPr>
        <w:spacing w:after="0" w:line="240" w:lineRule="auto"/>
      </w:pPr>
      <w:r w:rsidRPr="000B3D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0B3DE5" w:rsidRDefault="00000000" w:rsidP="00537891">
    <w:pPr>
      <w:pStyle w:val="Antrats"/>
      <w:jc w:val="center"/>
      <w:rPr>
        <w:b/>
      </w:rPr>
    </w:pPr>
    <w:r w:rsidRPr="000B3DE5">
      <w:rPr>
        <w:b/>
      </w:rPr>
      <w:t xml:space="preserve">                  </w:t>
    </w:r>
    <w:r w:rsidRPr="000B3DE5">
      <w:rPr>
        <w:b/>
      </w:rPr>
      <w:tab/>
    </w:r>
    <w:r w:rsidRPr="000B3DE5">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4163"/>
    <w:rsid w:val="0005328D"/>
    <w:rsid w:val="000713B8"/>
    <w:rsid w:val="000B3DE5"/>
    <w:rsid w:val="000C27BC"/>
    <w:rsid w:val="000C3E6D"/>
    <w:rsid w:val="000C6F4A"/>
    <w:rsid w:val="0013490F"/>
    <w:rsid w:val="00136534"/>
    <w:rsid w:val="00141135"/>
    <w:rsid w:val="001948BC"/>
    <w:rsid w:val="0019770A"/>
    <w:rsid w:val="001A5A42"/>
    <w:rsid w:val="001F2165"/>
    <w:rsid w:val="00207B8B"/>
    <w:rsid w:val="002146C8"/>
    <w:rsid w:val="002148E1"/>
    <w:rsid w:val="0023573B"/>
    <w:rsid w:val="00235E62"/>
    <w:rsid w:val="00276FF4"/>
    <w:rsid w:val="002A4BE1"/>
    <w:rsid w:val="002B22B6"/>
    <w:rsid w:val="00314670"/>
    <w:rsid w:val="00344337"/>
    <w:rsid w:val="00351375"/>
    <w:rsid w:val="00363799"/>
    <w:rsid w:val="003B4222"/>
    <w:rsid w:val="003D101C"/>
    <w:rsid w:val="003E1AD5"/>
    <w:rsid w:val="00402355"/>
    <w:rsid w:val="004552A3"/>
    <w:rsid w:val="004653EE"/>
    <w:rsid w:val="00467BD8"/>
    <w:rsid w:val="0047471E"/>
    <w:rsid w:val="004A32E6"/>
    <w:rsid w:val="004E7519"/>
    <w:rsid w:val="004F16F2"/>
    <w:rsid w:val="004F3292"/>
    <w:rsid w:val="00501040"/>
    <w:rsid w:val="005511FA"/>
    <w:rsid w:val="00552A63"/>
    <w:rsid w:val="0055504F"/>
    <w:rsid w:val="005776C5"/>
    <w:rsid w:val="005B16C0"/>
    <w:rsid w:val="005E417A"/>
    <w:rsid w:val="005E68CF"/>
    <w:rsid w:val="005F0E64"/>
    <w:rsid w:val="0069722C"/>
    <w:rsid w:val="006F46F3"/>
    <w:rsid w:val="007404AD"/>
    <w:rsid w:val="00753470"/>
    <w:rsid w:val="00776E01"/>
    <w:rsid w:val="007A2462"/>
    <w:rsid w:val="007D5724"/>
    <w:rsid w:val="007F2017"/>
    <w:rsid w:val="008219CF"/>
    <w:rsid w:val="00831F9C"/>
    <w:rsid w:val="00855539"/>
    <w:rsid w:val="00886B66"/>
    <w:rsid w:val="00903A95"/>
    <w:rsid w:val="00923CCD"/>
    <w:rsid w:val="009278C8"/>
    <w:rsid w:val="009C4806"/>
    <w:rsid w:val="009F7345"/>
    <w:rsid w:val="00A2079D"/>
    <w:rsid w:val="00A502E6"/>
    <w:rsid w:val="00A606AF"/>
    <w:rsid w:val="00A8167C"/>
    <w:rsid w:val="00A9602D"/>
    <w:rsid w:val="00AB26FE"/>
    <w:rsid w:val="00AD7587"/>
    <w:rsid w:val="00B05DC8"/>
    <w:rsid w:val="00B47DCA"/>
    <w:rsid w:val="00B540AE"/>
    <w:rsid w:val="00B92DC3"/>
    <w:rsid w:val="00B94BB3"/>
    <w:rsid w:val="00B96FF3"/>
    <w:rsid w:val="00B97D08"/>
    <w:rsid w:val="00BF48C9"/>
    <w:rsid w:val="00C5529F"/>
    <w:rsid w:val="00C76390"/>
    <w:rsid w:val="00C76F72"/>
    <w:rsid w:val="00C95592"/>
    <w:rsid w:val="00CE5D64"/>
    <w:rsid w:val="00CF609B"/>
    <w:rsid w:val="00D1633E"/>
    <w:rsid w:val="00D36872"/>
    <w:rsid w:val="00D805D7"/>
    <w:rsid w:val="00DC3591"/>
    <w:rsid w:val="00DD757D"/>
    <w:rsid w:val="00DE45FA"/>
    <w:rsid w:val="00E32FEB"/>
    <w:rsid w:val="00E36DF7"/>
    <w:rsid w:val="00E371F5"/>
    <w:rsid w:val="00E5135C"/>
    <w:rsid w:val="00E56E8B"/>
    <w:rsid w:val="00EA40CC"/>
    <w:rsid w:val="00EA5E07"/>
    <w:rsid w:val="00EA736F"/>
    <w:rsid w:val="00ED1023"/>
    <w:rsid w:val="00EE2370"/>
    <w:rsid w:val="00EF162B"/>
    <w:rsid w:val="00F03814"/>
    <w:rsid w:val="00F070A9"/>
    <w:rsid w:val="00F13607"/>
    <w:rsid w:val="00F61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 w:type="paragraph" w:styleId="Sraopastraipa">
    <w:name w:val="List Paragraph"/>
    <w:basedOn w:val="prastasis"/>
    <w:uiPriority w:val="34"/>
    <w:qFormat/>
    <w:rsid w:val="00C76F72"/>
    <w:pPr>
      <w:spacing w:after="200" w:line="276" w:lineRule="auto"/>
      <w:ind w:left="720"/>
    </w:pPr>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1257-98B9-487D-BCE1-30D201CE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Pages>
  <Words>7232</Words>
  <Characters>4123</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58</cp:revision>
  <dcterms:created xsi:type="dcterms:W3CDTF">2024-09-20T08:08:00Z</dcterms:created>
  <dcterms:modified xsi:type="dcterms:W3CDTF">2026-02-17T12:11:00Z</dcterms:modified>
</cp:coreProperties>
</file>